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4D" w:rsidRPr="00DC0FAA" w:rsidRDefault="00151B4D" w:rsidP="00151B4D">
      <w:pPr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วิสัยทัศน์(</w:t>
      </w: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Vision</w:t>
      </w: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) </w:t>
      </w: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 “</w:t>
      </w: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เมืองแห่งความสุข  ธรรมชาติสมบูรณ์  แหล่งท่องเที่ยวหลากหลาย  พร้อมมุ่งสู่ประชาคมอาเซียน</w:t>
      </w: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”</w:t>
      </w:r>
    </w:p>
    <w:p w:rsidR="00151B4D" w:rsidRPr="00DC0FAA" w:rsidRDefault="00151B4D" w:rsidP="00151B4D">
      <w:pPr>
        <w:spacing w:after="0"/>
        <w:ind w:left="720"/>
        <w:rPr>
          <w:rFonts w:ascii="TH SarabunPSK" w:hAnsi="TH SarabunPSK" w:cs="TH SarabunPSK"/>
          <w:b/>
          <w:bCs/>
          <w:color w:val="auto"/>
          <w:sz w:val="32"/>
          <w:szCs w:val="32"/>
          <w:lang w:val="en-GB" w:bidi="th-TH"/>
        </w:rPr>
      </w:pP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GB" w:bidi="th-TH"/>
        </w:rPr>
        <w:t>ความหมาย</w:t>
      </w:r>
    </w:p>
    <w:p w:rsidR="00151B4D" w:rsidRPr="00DC0FAA" w:rsidRDefault="00151B4D" w:rsidP="00151B4D">
      <w:pPr>
        <w:spacing w:after="0"/>
        <w:ind w:left="720"/>
        <w:rPr>
          <w:rFonts w:ascii="TH SarabunPSK" w:hAnsi="TH SarabunPSK" w:cs="TH SarabunPSK"/>
          <w:color w:val="auto"/>
          <w:sz w:val="32"/>
          <w:szCs w:val="32"/>
          <w:cs/>
          <w:lang w:val="en-GB" w:bidi="th-TH"/>
        </w:rPr>
      </w:pPr>
      <w:r w:rsidRPr="00DC0FAA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  <w:lang w:val="en-GB" w:bidi="th-TH"/>
        </w:rPr>
        <w:t>เมืองแห่งความสุข</w:t>
      </w:r>
      <w:r w:rsidRPr="00DC0FAA">
        <w:rPr>
          <w:rFonts w:ascii="TH SarabunPSK" w:hAnsi="TH SarabunPSK" w:cs="TH SarabunPSK"/>
          <w:i/>
          <w:iCs/>
          <w:color w:val="auto"/>
          <w:sz w:val="32"/>
          <w:szCs w:val="32"/>
          <w:cs/>
          <w:lang w:val="en-GB" w:bidi="th-TH"/>
        </w:rPr>
        <w:t xml:space="preserve"> </w:t>
      </w: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GB" w:bidi="th-TH"/>
        </w:rPr>
        <w:t>หมายถึง เมืองที่ประชาชนในจังหวัดมีคุณภาพชีวิตที่ดี ซึ่งได้แก่ การศึกษาดี มีสุขภาพอนามัยทั้งใจและกายดี รวมทั้งดำรงวิถีชีวิตตามปรัชญาเศรษฐกิจพอเพียง</w:t>
      </w:r>
      <w:r w:rsidRPr="00DC0FAA">
        <w:rPr>
          <w:rFonts w:ascii="TH SarabunPSK" w:hAnsi="TH SarabunPSK" w:cs="TH SarabunPSK"/>
          <w:color w:val="auto"/>
          <w:sz w:val="32"/>
          <w:szCs w:val="32"/>
          <w:lang w:val="en-GB" w:bidi="th-TH"/>
        </w:rPr>
        <w:t xml:space="preserve"> </w:t>
      </w: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GB" w:bidi="th-TH"/>
        </w:rPr>
        <w:t>มีการพัฒนาโครงสร้างพื้นฐาน เพื่อเสริมสร้างศักยภาพเศรษฐกิจ การลงทุน การท่องเที่ยวในจังหวัด มีการพัฒนาทรัพยากรการผลิตทางการเกษตร  อุตสาหกรรมเกษตรอย่างยั่งยืน</w:t>
      </w:r>
    </w:p>
    <w:p w:rsidR="00151B4D" w:rsidRPr="00DC0FAA" w:rsidRDefault="00151B4D" w:rsidP="00151B4D">
      <w:pPr>
        <w:spacing w:after="0"/>
        <w:ind w:left="720"/>
        <w:rPr>
          <w:rFonts w:ascii="TH SarabunPSK" w:hAnsi="TH SarabunPSK" w:cs="TH SarabunPSK"/>
          <w:color w:val="auto"/>
          <w:sz w:val="32"/>
          <w:szCs w:val="32"/>
          <w:lang w:val="en-GB" w:bidi="th-TH"/>
        </w:rPr>
      </w:pPr>
      <w:r w:rsidRPr="00DC0FAA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  <w:lang w:val="en-GB" w:bidi="th-TH"/>
        </w:rPr>
        <w:t>ธรรมชาติสมบูรณ์</w:t>
      </w:r>
      <w:r w:rsidRPr="00DC0FAA">
        <w:rPr>
          <w:rFonts w:ascii="TH SarabunPSK" w:hAnsi="TH SarabunPSK" w:cs="TH SarabunPSK"/>
          <w:i/>
          <w:iCs/>
          <w:color w:val="auto"/>
          <w:sz w:val="32"/>
          <w:szCs w:val="32"/>
          <w:cs/>
          <w:lang w:val="en-GB" w:bidi="th-TH"/>
        </w:rPr>
        <w:t xml:space="preserve"> </w:t>
      </w: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GB" w:bidi="th-TH"/>
        </w:rPr>
        <w:t>หมายถึง เป็นจังหวัดต้นน้ำที่ยังคงความอุดมสมบูรณ์ทั้งทรัพยากรป่าไม้ ทรัพยากรธรณี ทรัพยากรสัตว์ป่า โดยมีความหลากหลายทางชีวภาพที่สมดุล ตลอดจนมีการจัดการกับปัญหามลพิษในจังหวัด อาทิเช่น มลพิษทางอากาศ การใช้สารเคมีในการกำจัดศัตรูพืชลดลง และการจัดการขยะมูลฝอย อย่าง</w:t>
      </w:r>
      <w:proofErr w:type="spellStart"/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GB" w:bidi="th-TH"/>
        </w:rPr>
        <w:t>บูรณา</w:t>
      </w:r>
      <w:proofErr w:type="spellEnd"/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GB" w:bidi="th-TH"/>
        </w:rPr>
        <w:t>การและมีความสัมฤทธิ์ผล</w:t>
      </w:r>
    </w:p>
    <w:p w:rsidR="00151B4D" w:rsidRPr="00DC0FAA" w:rsidRDefault="00151B4D" w:rsidP="00151B4D">
      <w:pPr>
        <w:spacing w:after="0"/>
        <w:ind w:left="720"/>
        <w:rPr>
          <w:rFonts w:ascii="TH SarabunPSK" w:hAnsi="TH SarabunPSK" w:cs="TH SarabunPSK"/>
          <w:color w:val="auto"/>
          <w:sz w:val="32"/>
          <w:szCs w:val="32"/>
          <w:lang w:val="en-GB" w:bidi="th-TH"/>
        </w:rPr>
      </w:pPr>
      <w:r w:rsidRPr="00DC0FAA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  <w:lang w:val="en-GB" w:bidi="th-TH"/>
        </w:rPr>
        <w:t xml:space="preserve">แหล่งท่องเที่ยวหลากหลาย </w:t>
      </w: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GB" w:bidi="th-TH"/>
        </w:rPr>
        <w:t>หมายถึง มีทรัพยากรการท่องเที่ยวที่เป็นสิ่งดึงดูดใจให้นักท่องเที่ยวอยากมาเยี่ยมชมในจังหวัด ไม่ว่าจะเป็นการท่องเที่ยวเชิงนิเวศน์เพื่อเยี่ยมชมอุทยานแห่งชาติ การท่องเที่ยวเชิงวัฒนธรรมเพื่อเยี่ยมชมวัด และวิถีชีวิตความเป็นอยู่ของประชาชนในจังหวัด</w:t>
      </w:r>
    </w:p>
    <w:p w:rsidR="00151B4D" w:rsidRPr="00DC0FAA" w:rsidRDefault="00151B4D" w:rsidP="00151B4D">
      <w:pPr>
        <w:spacing w:after="0"/>
        <w:ind w:left="7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DC0FAA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  <w:lang w:val="en-GB" w:bidi="th-TH"/>
        </w:rPr>
        <w:t xml:space="preserve">พร้อมมุ่งสู่ประชาคมอาเซียน </w:t>
      </w: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GB" w:bidi="th-TH"/>
        </w:rPr>
        <w:t xml:space="preserve">หมายถึง จังหวัดมีการแลกเปลี่ยนทางวัฒนธรรม  รวมทั้งการสร้างความสัมพันธ์ที่ดีกับประเทศเพื่อนบ้านตามแนวชายแดนในจังหวัด ตลอดจนวางระบบการบริหารจัดการในส่วนของความมั่นคงในจังหวัดและตามพื้นที่ชายแดนในจังหวัด เพื่อเตรียมการในการเข้าสู่ประชาคมอาเซียนในปี </w:t>
      </w:r>
      <w:r w:rsidRPr="00DC0FAA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2558 </w:t>
      </w:r>
    </w:p>
    <w:p w:rsidR="00151B4D" w:rsidRPr="00DC0FAA" w:rsidRDefault="00151B4D" w:rsidP="00151B4D">
      <w:pPr>
        <w:numPr>
          <w:ilvl w:val="0"/>
          <w:numId w:val="2"/>
        </w:numPr>
        <w:spacing w:before="240" w:after="0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proofErr w:type="spellStart"/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AU" w:bidi="th-TH"/>
        </w:rPr>
        <w:t>พันธ</w:t>
      </w:r>
      <w:proofErr w:type="spellEnd"/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AU" w:bidi="th-TH"/>
        </w:rPr>
        <w:t xml:space="preserve">กิจ ( </w:t>
      </w: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Mission</w:t>
      </w: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)  </w:t>
      </w:r>
      <w:r w:rsidRPr="00DC0FAA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</w:p>
    <w:p w:rsidR="00151B4D" w:rsidRPr="00DC0FAA" w:rsidRDefault="00151B4D" w:rsidP="00151B4D">
      <w:pPr>
        <w:numPr>
          <w:ilvl w:val="1"/>
          <w:numId w:val="1"/>
        </w:numPr>
        <w:spacing w:after="0"/>
        <w:ind w:left="1080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val="en-AU" w:bidi="th-TH"/>
        </w:rPr>
      </w:pP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AU" w:bidi="th-TH"/>
        </w:rPr>
        <w:t>บริหารจัดการทรัพยากรธรรมชาติและสิ่งแวดล้อม ให้เป็นเมืองอุทยานแห่งชาติ  เมืองแห่งชุมชนคนต้นน้ำที่คงความสมบูรณ์อย่างยั่งยืน  ตลอดจนพัฒนาทรัพยากรการผลิตทางการเกษตร อุตสาหกรรมเกษตร โดยการมีส่วนร่วมของประชาชน</w:t>
      </w:r>
    </w:p>
    <w:p w:rsidR="00151B4D" w:rsidRPr="00DC0FAA" w:rsidRDefault="00151B4D" w:rsidP="00151B4D">
      <w:pPr>
        <w:numPr>
          <w:ilvl w:val="1"/>
          <w:numId w:val="1"/>
        </w:numPr>
        <w:spacing w:after="0"/>
        <w:ind w:left="1080"/>
        <w:jc w:val="thaiDistribute"/>
        <w:rPr>
          <w:rFonts w:ascii="TH SarabunPSK" w:hAnsi="TH SarabunPSK" w:cs="TH SarabunPSK"/>
          <w:color w:val="auto"/>
          <w:sz w:val="32"/>
          <w:szCs w:val="32"/>
          <w:lang w:val="en-AU" w:bidi="th-TH"/>
        </w:rPr>
      </w:pP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AU" w:bidi="th-TH"/>
        </w:rPr>
        <w:t>พัฒนาโครงสร้างพื้นฐาน และเสริมสร้างศักยภาพเศรษฐกิจการค้า การลงทุนและการท่องเที่ยวเพื่อรองรับการเข้าสู่ประชาคมอาเซียนสร้างความเจริญทางด้านเศรษฐกิจและความเป็นอยู่ของประชาชนอย่างสมดุล</w:t>
      </w:r>
    </w:p>
    <w:p w:rsidR="00151B4D" w:rsidRPr="00DC0FAA" w:rsidRDefault="00151B4D" w:rsidP="00151B4D">
      <w:pPr>
        <w:numPr>
          <w:ilvl w:val="1"/>
          <w:numId w:val="1"/>
        </w:numPr>
        <w:spacing w:after="0"/>
        <w:ind w:left="1080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AU" w:bidi="th-TH"/>
        </w:rPr>
        <w:t>พัฒนาและส่งเสริมให้ประชาชนมีคุณภาพชีวิต  การศึกษาและสุขอนามัยที่ดี   มีความเป็นอยู่ที่ดียิ่งขึ้นให้สอดคล้องกับวิถีชีวิตชุมชนตามปรัชญาเศรษฐกิจพอเพียง</w:t>
      </w:r>
    </w:p>
    <w:p w:rsidR="00151B4D" w:rsidRPr="00DC0FAA" w:rsidRDefault="00151B4D" w:rsidP="00151B4D">
      <w:pPr>
        <w:numPr>
          <w:ilvl w:val="1"/>
          <w:numId w:val="1"/>
        </w:numPr>
        <w:spacing w:after="0"/>
        <w:ind w:left="1080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AU" w:bidi="th-TH"/>
        </w:rPr>
        <w:t>ความมั่นคงและเสริมสร้างความสัมพันธ์ชายแดน ตลอดจนวางระบบบริหารจัดการที่ดีเพื่อเตรียมความพร้อมในการเข้าสู่ประชาคมอาเซียน</w:t>
      </w:r>
      <w:r w:rsidRPr="00DC0FAA">
        <w:rPr>
          <w:rFonts w:ascii="TH SarabunPSK" w:hAnsi="TH SarabunPSK" w:cs="TH SarabunPSK"/>
          <w:color w:val="auto"/>
          <w:sz w:val="32"/>
          <w:szCs w:val="32"/>
          <w:cs/>
          <w:lang w:val="en-AU" w:bidi="th-TH"/>
        </w:rPr>
        <w:tab/>
      </w:r>
    </w:p>
    <w:p w:rsidR="00456D34" w:rsidRDefault="00456D34">
      <w:pPr>
        <w:rPr>
          <w:lang w:bidi="th-TH"/>
        </w:rPr>
      </w:pPr>
      <w:bookmarkStart w:id="0" w:name="_GoBack"/>
      <w:bookmarkEnd w:id="0"/>
    </w:p>
    <w:sectPr w:rsidR="00456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3DE"/>
    <w:multiLevelType w:val="hybridMultilevel"/>
    <w:tmpl w:val="9CE2F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011A9"/>
    <w:multiLevelType w:val="hybridMultilevel"/>
    <w:tmpl w:val="B1244152"/>
    <w:lvl w:ilvl="0" w:tplc="72E2A2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4D"/>
    <w:rsid w:val="00151B4D"/>
    <w:rsid w:val="004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4D"/>
    <w:rPr>
      <w:rFonts w:ascii="Calibri" w:eastAsia="Times New Roman" w:hAnsi="Calibri" w:cs="Angsana New"/>
      <w:color w:val="00000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4D"/>
    <w:rPr>
      <w:rFonts w:ascii="Calibri" w:eastAsia="Times New Roman" w:hAnsi="Calibri" w:cs="Angsana New"/>
      <w:color w:val="00000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2018-03-30T18:55:00Z</dcterms:created>
  <dcterms:modified xsi:type="dcterms:W3CDTF">2018-03-30T18:56:00Z</dcterms:modified>
</cp:coreProperties>
</file>