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3C22C4" w:rsidRDefault="0088693F" w:rsidP="003C22C4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C22C4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3C22C4" w:rsidRDefault="0088693F" w:rsidP="003C22C4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C22C4" w:rsidRDefault="0088693F" w:rsidP="003C22C4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A25EA" w:rsidRPr="003C22C4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CA25EA" w:rsidRPr="003C22C4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C22C4">
        <w:rPr>
          <w:rFonts w:ascii="TH SarabunPSK" w:hAnsi="TH SarabunPSK" w:cs="TH SarabunPSK"/>
          <w:sz w:val="32"/>
          <w:szCs w:val="32"/>
        </w:rPr>
        <w:t xml:space="preserve">09.00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C22C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C22C4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C22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C22C4" w:rsidRDefault="0088693F" w:rsidP="003C22C4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C22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3C22C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C22C4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C22C4">
        <w:rPr>
          <w:rFonts w:ascii="TH SarabunPSK" w:hAnsi="TH SarabunPSK" w:cs="TH SarabunPSK"/>
          <w:sz w:val="32"/>
          <w:szCs w:val="32"/>
          <w:rtl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C22C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C22C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3C22C4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3C22C4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3C22C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3C22C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D34C67"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         </w:t>
      </w:r>
      <w:r w:rsidRPr="003C22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3C22C4" w:rsidRPr="003C22C4" w:rsidRDefault="003C22C4" w:rsidP="003C22C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C55DA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ร่างพระราชบัญญัติอ้อยและน้ำตาลทราย (ฉบับที่..) พ.ศ. …. 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ร่างพระราชบัญญัติว่าด้วยรัฐบาลดิจิทัล พ.ศ. …. 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ร่างพระราชบัญญัติแก้ไขเพิ่มเติมประมวลกฎหมายวิธีพิจารณาความอาญา 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(ฉบับที่ ..) พ.ศ. …. (หลักเกณฑ์เกี่ยวกับการปล่อยชั่วคราว)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ร่างกฎกระทรวงกำหนดบริเวณห้ามก่อสร้าง ดัดแปลง หรือเปลี่ยนการใช้อาคาร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บางชนิด หรือ  บางประเภท ในพื้นที่บางส่วนในท้องที่จังหวัดหนองคาย พ.ศ. ....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ร่างพระราชบัญญัติแก้ไขเพิ่มเติมประมวลรัษฎากร (ฉบับที่ ..) พ.ศ. .... และร่าง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พระราชกฤษฎีกาออกตามความในประมวลรัษฎากร ว่าด้วยการยกเว้นรัษฎากร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(ฉบับที่ ..) พ.ศ. ....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(มาตรการภาษีเพื่อการจัดตั้งสำนักงานเศรษฐกิจและการค้าที่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จัดตั้งขึ้นในประเทศไทยตามที่ได้รับอนุมัติจากคณะรัฐมนตรีตามข้อผูกพันที่ได้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ทำขึ้น)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C55DA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C55DA" w:rsidRPr="003C22C4" w:rsidRDefault="00CC55DA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6.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ขอความเห็นชอบการเพิ่มเติมหลักเกณฑ์แนวทางการจ้างแรงงานสำหรับโครงการ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จ้างแรงงานชลประทานสร้างรายได้แก่เกษตรกร ภายใต้มาตรการพัฒนาคุณภาพ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ชีวิต</w:t>
      </w:r>
    </w:p>
    <w:p w:rsidR="00CC55DA" w:rsidRPr="003C22C4" w:rsidRDefault="00CC55DA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7.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ร่าง มาตรฐานการศึกษาของชาติ พ.ศ. ....</w:t>
      </w:r>
    </w:p>
    <w:p w:rsidR="00CC55DA" w:rsidRPr="003C22C4" w:rsidRDefault="00CC55DA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8.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มาตรการอำนวยความสะดวกและลดภาระแก่ประชาชน (การไม่เรียกสำเนา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เอกสารที่ทางราชการออกให้ จากประชาชน)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การจัดกิจกรรมเนื่องในวันคล้ายวันสวรรคตพระบาทสมเด็จพระปรมินทรมหา</w:t>
      </w:r>
    </w:p>
    <w:p w:rsidR="00CC55DA" w:rsidRPr="003C22C4" w:rsidRDefault="00CC55D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ภูมิพลอดุลยเดช บรมนาถบพิตร 13 ตุลาคม 2561 </w:t>
      </w:r>
    </w:p>
    <w:p w:rsidR="00CC55DA" w:rsidRPr="003C22C4" w:rsidRDefault="00CC55DA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โครงการแก้ไขปัญหาหนี้สินเกษตรกรสมาชิกกองทุนฟื้นฟูและพัฒนาเกษตรกร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อย่างยั่งยืน (ลูกหนี้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CC55DA" w:rsidRPr="003C22C4" w:rsidRDefault="00CC55DA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11.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เรื่อง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>การเสนอตัวขอเป็นเจ้าภาพการจัดการแข่งขันกีฬา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โอลิมปิกเกมส์ ครั้งที่ 5 </w:t>
      </w:r>
    </w:p>
    <w:p w:rsidR="00CC55DA" w:rsidRPr="003C22C4" w:rsidRDefault="00CC55DA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ab/>
        <w:t>พ.ศ. 2569 (ค.ศ. 2026)</w:t>
      </w:r>
    </w:p>
    <w:p w:rsidR="00CC55DA" w:rsidRPr="003C22C4" w:rsidRDefault="00CC55DA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3C22C4">
        <w:rPr>
          <w:rFonts w:ascii="TH SarabunPSK" w:hAnsi="TH SarabunPSK" w:cs="TH SarabunPSK"/>
          <w:sz w:val="32"/>
          <w:szCs w:val="32"/>
        </w:rPr>
        <w:t xml:space="preserve">2 </w:t>
      </w:r>
      <w:r w:rsidRPr="003C22C4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CC55DA" w:rsidRPr="003C22C4" w:rsidRDefault="00CC55DA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3C22C4">
        <w:rPr>
          <w:rFonts w:ascii="TH SarabunPSK" w:hAnsi="TH SarabunPSK" w:cs="TH SarabunPSK"/>
          <w:sz w:val="32"/>
          <w:szCs w:val="32"/>
        </w:rPr>
        <w:t>QR Code</w:t>
      </w:r>
    </w:p>
    <w:p w:rsidR="00CC55DA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42545</wp:posOffset>
            </wp:positionV>
            <wp:extent cx="363220" cy="362585"/>
            <wp:effectExtent l="19050" t="0" r="0" b="0"/>
            <wp:wrapThrough wrapText="bothSides">
              <wp:wrapPolygon edited="0">
                <wp:start x="-1133" y="0"/>
                <wp:lineTo x="-1133" y="20427"/>
                <wp:lineTo x="21524" y="20427"/>
                <wp:lineTo x="21524" y="0"/>
                <wp:lineTo x="-1133" y="0"/>
              </wp:wrapPolygon>
            </wp:wrapThrough>
            <wp:docPr id="2" name="รูปภาพ 0" descr="QRcode-02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02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2C4" w:rsidRDefault="003C22C4" w:rsidP="003C22C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C22C4" w:rsidRDefault="003C22C4" w:rsidP="003C22C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C22C4" w:rsidRPr="003C22C4" w:rsidRDefault="003C22C4" w:rsidP="003C22C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CC55DA" w:rsidRPr="003C22C4" w:rsidRDefault="00CC55DA" w:rsidP="003C22C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C22C4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12.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ขอความเห็นชอบร่างความตกลงว่าด้วยพาณิชย์อิเล็กทรอนิกส์ของอาเซียน</w:t>
      </w:r>
    </w:p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13.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ร่างพิธีสารเพื่อแก้ไขเอกสารแนบ 2 ของความตกลงการสำรองข้าวฉุกเฉินของ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อาเซียนบวกสาม</w:t>
      </w:r>
    </w:p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14.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ร่าง </w:t>
      </w:r>
      <w:r w:rsidR="00CC55DA" w:rsidRPr="003C22C4">
        <w:rPr>
          <w:rFonts w:ascii="TH SarabunPSK" w:hAnsi="TH SarabunPSK" w:cs="TH SarabunPSK"/>
          <w:sz w:val="32"/>
          <w:szCs w:val="32"/>
        </w:rPr>
        <w:t xml:space="preserve">Large Grant Agreement 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</w:t>
      </w:r>
      <w:r w:rsidR="00CC55DA" w:rsidRPr="003C22C4">
        <w:rPr>
          <w:rFonts w:ascii="TH SarabunPSK" w:hAnsi="TH SarabunPSK" w:cs="TH SarabunPSK"/>
          <w:sz w:val="32"/>
          <w:szCs w:val="32"/>
        </w:rPr>
        <w:t>LGA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) สำหรับโครงการ </w:t>
      </w:r>
      <w:r w:rsidR="00CC55DA" w:rsidRPr="003C22C4">
        <w:rPr>
          <w:rFonts w:ascii="TH SarabunPSK" w:hAnsi="TH SarabunPSK" w:cs="TH SarabunPSK"/>
          <w:sz w:val="32"/>
          <w:szCs w:val="32"/>
        </w:rPr>
        <w:t xml:space="preserve">Measurable Action </w:t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for Haze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-</w:t>
      </w:r>
      <w:r w:rsidR="00CC55DA" w:rsidRPr="003C22C4">
        <w:rPr>
          <w:rFonts w:ascii="TH SarabunPSK" w:hAnsi="TH SarabunPSK" w:cs="TH SarabunPSK"/>
          <w:sz w:val="32"/>
          <w:szCs w:val="32"/>
        </w:rPr>
        <w:t xml:space="preserve">Free Sustainable Land Management in Southeast Asia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</w:t>
      </w:r>
      <w:r w:rsidR="00CC55DA" w:rsidRPr="003C22C4">
        <w:rPr>
          <w:rFonts w:ascii="TH SarabunPSK" w:hAnsi="TH SarabunPSK" w:cs="TH SarabunPSK"/>
          <w:sz w:val="32"/>
          <w:szCs w:val="32"/>
        </w:rPr>
        <w:t>MAHFSA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)</w:t>
      </w:r>
    </w:p>
    <w:p w:rsidR="00CC55DA" w:rsidRPr="003C22C4" w:rsidRDefault="00B9391B" w:rsidP="003C22C4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การจัดตั้งสำนักงานเศรษฐกิจและการค้าฮ่องกงประจำประเทศไทย </w:t>
      </w:r>
    </w:p>
    <w:p w:rsidR="003C22C4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3C22C4">
        <w:rPr>
          <w:rFonts w:ascii="TH SarabunPSK" w:hAnsi="TH SarabunPSK" w:cs="TH SarabunPSK" w:hint="cs"/>
          <w:sz w:val="32"/>
          <w:szCs w:val="32"/>
          <w:cs/>
        </w:rPr>
        <w:tab/>
      </w:r>
      <w:r w:rsidR="003C22C4" w:rsidRPr="003C22C4">
        <w:rPr>
          <w:rFonts w:ascii="TH SarabunPSK" w:hAnsi="TH SarabunPSK" w:cs="TH SarabunPSK" w:hint="cs"/>
          <w:sz w:val="32"/>
          <w:szCs w:val="32"/>
          <w:cs/>
        </w:rPr>
        <w:t>16.</w:t>
      </w:r>
      <w:r w:rsidR="003C22C4" w:rsidRPr="003C2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22C4">
        <w:rPr>
          <w:rFonts w:ascii="TH SarabunPSK" w:hAnsi="TH SarabunPSK" w:cs="TH SarabunPSK" w:hint="cs"/>
          <w:sz w:val="32"/>
          <w:szCs w:val="32"/>
          <w:cs/>
        </w:rPr>
        <w:tab/>
      </w:r>
      <w:r w:rsidR="003C22C4"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3C22C4">
        <w:rPr>
          <w:rFonts w:ascii="TH SarabunPSK" w:hAnsi="TH SarabunPSK" w:cs="TH SarabunPSK" w:hint="cs"/>
          <w:sz w:val="32"/>
          <w:szCs w:val="32"/>
          <w:cs/>
        </w:rPr>
        <w:tab/>
      </w:r>
      <w:r w:rsidR="003C22C4" w:rsidRPr="003C22C4">
        <w:rPr>
          <w:rFonts w:ascii="TH SarabunPSK" w:hAnsi="TH SarabunPSK" w:cs="TH SarabunPSK"/>
          <w:sz w:val="32"/>
          <w:szCs w:val="32"/>
          <w:cs/>
        </w:rPr>
        <w:t>ร่างยุทธศาสตร์กรุงโตเกียว ค.ศ. 2018 เพื่อความร่วมมือลุ่มน้ำโขงกับญี่ปุ่น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 w:hint="cs"/>
          <w:sz w:val="32"/>
          <w:szCs w:val="32"/>
          <w:cs/>
        </w:rPr>
        <w:t>17.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ขอความเห็นชอบต่อเอกสารที่จะมีการลงนามในการประชุมรัฐมนตรีอาเซียนด้าน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การเกษตรและป่าไม้ ครั้งที่ 40 และการประชุมที่เกี่ยวข้อง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 w:hint="cs"/>
          <w:sz w:val="32"/>
          <w:szCs w:val="32"/>
          <w:cs/>
        </w:rPr>
        <w:t>18.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ร่างแถลงการณ์ร่วม (</w:t>
      </w:r>
      <w:r w:rsidRPr="003C22C4">
        <w:rPr>
          <w:rFonts w:ascii="TH SarabunPSK" w:hAnsi="TH SarabunPSK" w:cs="TH SarabunPSK"/>
          <w:sz w:val="32"/>
          <w:szCs w:val="32"/>
        </w:rPr>
        <w:t>Joint Communique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ว่าด้วยความเป็นหุ้นส่วนระหว่าง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รัฐบาลแห่งราชอาณาจักรไทยและ </w:t>
      </w:r>
      <w:r w:rsidRPr="003C22C4">
        <w:rPr>
          <w:rFonts w:ascii="TH SarabunPSK" w:hAnsi="TH SarabunPSK" w:cs="TH SarabunPSK"/>
          <w:sz w:val="32"/>
          <w:szCs w:val="32"/>
        </w:rPr>
        <w:t>UNIDO</w:t>
      </w:r>
    </w:p>
    <w:p w:rsid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 w:hint="cs"/>
          <w:sz w:val="32"/>
          <w:szCs w:val="32"/>
          <w:cs/>
        </w:rPr>
        <w:t>19.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ร่างปฏิญญาระดับรัฐมนตรีในการมีความร่วมมือระดับภูมิภาคเพื่อใช้ประโยชน์จาก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อวกาศเพื่อการพัฒนาแบบยั่งยืน และแผนปฏิบัติการว่าด้วยการใช้ประโยชน์จาก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อวกาศเพื่อการพัฒนาแบบยั่งยืนในภูมิภาคเอเชียแปซิฟิก (</w:t>
      </w:r>
      <w:r w:rsidRPr="003C22C4">
        <w:rPr>
          <w:rFonts w:ascii="TH SarabunPSK" w:hAnsi="TH SarabunPSK" w:cs="TH SarabunPSK"/>
          <w:sz w:val="32"/>
          <w:szCs w:val="32"/>
        </w:rPr>
        <w:t xml:space="preserve">Asia – Pacific Plan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>of Action on Space Applications for Sustainable Development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ค.ศ. 2018 – 2030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C55DA" w:rsidRPr="003C22C4" w:rsidTr="007910A2">
        <w:tc>
          <w:tcPr>
            <w:tcW w:w="9820" w:type="dxa"/>
          </w:tcPr>
          <w:p w:rsidR="00CC55DA" w:rsidRPr="003C22C4" w:rsidRDefault="00CC55DA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20.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CC55DA" w:rsidRPr="003C22C4" w:rsidRDefault="00B9391B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21.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ทรงคุณวุฒิ (กระทรวงมหาดไทย)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22.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(กระทรวงดิจิทัลเพื่อเศรษฐกิจและสังคม)</w:t>
      </w:r>
    </w:p>
    <w:p w:rsidR="00B9391B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23.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แต่งตั้งกรรมการอื่นในคณะกรรมการกำกับสำนักงานการบินพลเรือนแห่ง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24.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การแต่งตั้งกรรมการในคณะกรรมการสภาการศึกษา แทนกรรมการที่เป็นผู้แทน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องค์กรศาสนาอื่นที่พ้นจากตำแหน่งก่อนครบวาระ </w:t>
      </w:r>
    </w:p>
    <w:p w:rsidR="003C22C4" w:rsidRDefault="00B9391B" w:rsidP="003C22C4">
      <w:pPr>
        <w:spacing w:line="360" w:lineRule="exact"/>
        <w:ind w:right="-886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25.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การมอบหมายผู้แทนหน่วยงานภาครัฐเป็นกรรมการและผู้ช่วยเลขานุการใน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คณะกรรมการต่อต้านการทุจริตแห่งชาติตามคำสั่งคณะรักษาความสงบแห่งชาติ </w:t>
      </w:r>
      <w:r w:rsidR="003C22C4">
        <w:rPr>
          <w:rFonts w:ascii="TH SarabunPSK" w:hAnsi="TH SarabunPSK" w:cs="TH SarabunPSK"/>
          <w:sz w:val="32"/>
          <w:szCs w:val="32"/>
        </w:rPr>
        <w:t xml:space="preserve"> </w:t>
      </w:r>
    </w:p>
    <w:p w:rsidR="00CC55DA" w:rsidRPr="003C22C4" w:rsidRDefault="003C22C4" w:rsidP="003C22C4">
      <w:pPr>
        <w:spacing w:line="360" w:lineRule="exact"/>
        <w:ind w:right="-8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ที่ 2/2561 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26.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การโอนข้าราชการให้ดำรงตำแหน่งในกรอบอัตรากำลังชั่วคราวเป็นกรณีพิเศษใน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ตามคำสั่งหัวหน้าคณะรักษาความสงบแห่งชาติ ที่ 16/2558 </w:t>
      </w:r>
    </w:p>
    <w:p w:rsidR="00CC55DA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27.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การโอนข้าราชการให้ดำรงตำแหน่งในกรอบอัตรากำลังชั่วคราวเป็นกรณีพิเศษใน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ตามคำสั่งหัวหน้าคณะรักษาความสงบแห่งชาติ ที่ 16/2558 </w:t>
      </w:r>
    </w:p>
    <w:p w:rsidR="0088693F" w:rsidRPr="003C22C4" w:rsidRDefault="00B9391B" w:rsidP="003C22C4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="00CC55DA" w:rsidRPr="003C22C4">
        <w:rPr>
          <w:rFonts w:ascii="TH SarabunPSK" w:hAnsi="TH SarabunPSK" w:cs="TH SarabunPSK"/>
          <w:sz w:val="32"/>
          <w:szCs w:val="32"/>
        </w:rPr>
        <w:t>28.</w:t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CC55DA" w:rsidRPr="003C22C4">
        <w:rPr>
          <w:rFonts w:ascii="TH SarabunPSK" w:hAnsi="TH SarabunPSK" w:cs="TH SarabunPSK"/>
          <w:sz w:val="32"/>
          <w:szCs w:val="32"/>
          <w:cs/>
        </w:rPr>
        <w:t>(กระทรวงแรงงาน</w:t>
      </w:r>
      <w:r w:rsidR="00E6655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16C8" w:rsidRPr="003C22C4" w:rsidRDefault="008316C8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ร่างพระราชบัญญัติอ้อยและน้ำตาลทราย (ฉบับที่..) พ.ศ. ….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อนุมัติหลักการร่างพระราชบัญญัติอ้อยและน้ำตาลทราย (ฉบับที่..) พ.ศ. …. ตามที่กระทรวงอุตสาหกรรมเสนอ และให้ส่งสำนักงานคณะกรรมการกฤษฎีกาตรวจพิจารณา โดยให้รับข้อสังเกตของสำนักงานศาลยุติธรรม และธนาคารแห่งประเทศไทยไปประกอบการพิจารณาด้วย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ก่อนเสนอสภานิติบัญญัติแห่งชาติพิจารณาต่อไป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และกรอบสาระสำคัญของกฎหมายลำดับรองตามที่กระทรวงอุตสาหกรรมเสนอ </w:t>
      </w:r>
    </w:p>
    <w:p w:rsidR="00F87900" w:rsidRPr="003C22C4" w:rsidRDefault="00F87900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87900" w:rsidRPr="003C22C4" w:rsidRDefault="00F87900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8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6292"/>
      </w:tblGrid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รายละเอียดและเหตุผล</w:t>
            </w:r>
          </w:p>
        </w:tc>
      </w:tr>
      <w:tr w:rsidR="00F87900" w:rsidRPr="003C22C4" w:rsidTr="008E2E2C">
        <w:trPr>
          <w:trHeight w:val="1461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แก้ไขเพิ่มเติมบทนิยามคำว่า “น้ำตาลทราย” และ “โรงงาน”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เพื่อให้ครอบคลุมถึงน้ำอ้อยที่จะนำไปใช้ในการผลิตเป็นผลิตภัณฑ์อื่น ๆ นอกเหนือจากน้ำตาลทราย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กำหนดให้โรงงานซึ่งผลิตน้ำตาลทรายตามประเภท วิธีการผลิต และกำลังการผลิตไม่เกินที่กำหนดไว้ในกฎกระทรวง ไม่เป็นโรงงานภายใต้พระราชบัญญัตินี้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กำหนดบทนิยามใหม่คำว่า “น้ำอ้อย” และ “สมาคมโรงงาน”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เพื่อให้สามารถนำน้ำอ้อยไปผลิตเป็นผลิตภัณฑ์ชนิดอื่น ๆ ได้โดยตรงนอกเหนือจากน้ำตาลทราย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เพื่อรองรับการดำเนินงานของสมาคมโรงงาน ให้ตรงกับข้อเท็จจริงในทางปฏิบัติ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เพิ่มเติมให้รัฐมนตรีผู้รักษาการมีอำนาจในการกำหนดระเบียบกฎกระทรวงและประกาศ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เดิมรัฐมนตรีรักษาการมีอำนาจเพียงการกำหนดระเบียบเท่านั้น จึงแก้ไขเพิ่มเติมเพื่อให้รัฐมนตรีมีอำนาจในการออกอนุบัญญัติเพิ่มขึ้นคือ กฎกระทรวง ระเบียบและประกาศ เพื่อให้เป็นไปตามร่างพระราชบัญญัตินี้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เพิ่มจำนวนกรรมการและแก้ไขคุณสมบัติของคณะกรรมการอ้อยและน้ำตาลทรายของผู้แทนทั้ง 3 ภาคส่วน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เพิ่มจำนวนผู้แทนจากกระทรวงเกษตรและสหกรณ์ (กษ.) เดิม 1 คน เป็น 2 คน กระทรวงพาณิชย์ (พณ.) 2 คน และ อก. 2 คน รวมผู้แทนจากส่วนราชการ 6 คน จากเดิม 5 คน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เพิ่มผู้แทนชาวไร่อ้อยจากเดิม 9 คน เป็น 12 คน โดยมาจากสถาบันชาวไร่อ้อยที่เป็นสมาคม 9 คน สถาบันชาวไร่อ้อยที่เป็นสหกรณ์ 2 คน และสถาบันชาวไร่อ้อยที่เป็นกลุ่มเกษตรกรชาวไร่อ้อย 1 คน เดิมไม่ได้กำหนดว่าต้องมาจากสถาบันใด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เพิ่มผู้แทนโรงงานจากเดิม 7 คน เป็น 9 คน </w:t>
            </w:r>
          </w:p>
          <w:p w:rsid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แก้ไขเพิ่มเติมคุณสมบัติของผู้แทนจากส่วนราชการจากเดิมที่ต้องไม่เป็นชาวไร่อ้อย กรรมการ ผู้จัดการ พนักงานหรือลูกจ้างของโรงงานแล้ว จะต้องไม่เป็นผู้มีส่วนได้เสียในกิจการที่เกี่ยวกับอ้อยหรือน้ำตาลทรายด้วย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แก้ไขเพิ่มเติมคุณสมบัติของผู้แทนชาวไร่อ้อยต้องไม่เป็นที่ปรึกษาของโรงงาน และคุณสมบัติของผู้แทนโรงงานต้องไม่เป็นชาวไร่อ้อย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แก้ไขเพิ่มเติมองค์ประชุม การเรียกประชุม และอำนาจหน้าที่ของคณะกรรมการอ้อยและน้ำตาลทราย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ในการประชุมกรรมการต้องมีองค์ประชุมไม่น้อยกว่ากึ่งหนึ่ง โดยกำหนดเพิ่มเติมว่าต้องมีผู้แทนจากส่วนราชการ ผู้แทนชาวไร่อ้อย และผู้แทนโรงงาน อย่างน้อยฝ่ายละหนึ่งคนเข้าร่วมประชุม จึงจะครบเป็นองค์ประชุม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กำหนดเพิ่มเติมให้รองประธานกรรมการปฏิบัติหน้าที่แทนประธานกรรมการได้ กรณีประธานกรรมการพ้นจากตำแหน่งหรือไม่อาจปฏิบัติหน้าที่ได้ เดิมกำหนดให้ประธานกรรมการเป็นผู้เรียกประชุมเท่านั้น ทำให้คณะกรรมการคณะต่าง ๆ ไม่สามารถประชุมได้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กำหนดให้คณะกรรมการอ้อยและน้ำตาลทรายมีหน้าที่และอำนาจในการกำหนดนโยบายหลักเท่านั้น ส่วนอำนาจเดิมในการออกระเบียบและประกาศต่าง ๆ ให้เป็นของคณะกรรมการบริหาร คณะกรรมการอ้อย คณะกรรมการน้ำตาลทราย และคณะกรรมการบริหารกองทุน ในส่วนที่เกี่ยวข้องกับคณะกรรมการชุดนั้น ๆ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6. แก้ไขเพิ่มเติมองค์ประกอบและอำนาจหน้าที่ของคณะ กรรมการบริหาร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เดิมมีกรรมการจำนวน 13 คน เพิ่มเป็น 15 คน โดยยกเลิกกรรมการผู้ทรงคุณวุฒิ และเพิ่มเติมกรรมการผู้แทนโรงงานจากเดิม 4 คน เป็น 5 คน และผู้แทนชาวไร่อ้อยจากเดิม 5 คน เป็น 7 คน โดยมาจากสถาบันที่เป็นสมาคม 5 คน สถาบันที่เป็นสหกรณ์ 1 คน และสถาบันที่เป็นกลุ่มเกษตรกร 1 คน เดิมไม่ได้กำหนดว่าจะมาจากสถาบันใด และกำหนดให้เลขาธิการคณะกรรมการอ้อยและน้ำตาลทราย เป็นเลขานุการคณะกรรมการบริหาร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เพิ่มเติมให้คณะกรรมการบริหารมีหน้าที่ในการกำหนดระเบียบและประกาศต่าง ๆ ในส่วนที่เกี่ยวข้อง ซึ่งเดิมเป็นอำนาจของคณะกรรมการอ้อยและน้ำตาลทราย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แก้ไขเพิ่มเติมองค์ประกอบของคณะกรรมการบริหารกองทุนอ้อยและน้ำตาลทราย และแก้ไขที่ตั้งและที่มาของเงินกองทุนฯ รวมทั้งระบบการตรวจสอบบัญชี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เดิมมีกรรมการจำนวน 12 คน เพิ่มเป็น 15 คน โดยเพิ่มผู้แทนโรงงานจากเดิม 3 คน เป็น  4 คน และผู้แทนชาวไร่อ้อยจากเดิม 3 คน เป็น 5 คน โดยมาจากสถาบันที่เป็นสมาคม 3 คน สถาบันที่เป็นสหกรณ์ 1 คน และสถาบันที่เป็นกลุ่มเกษตรกร 1 คน เดิมไม่ได้กำหนดว่าจะมาจากสถาบันใด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แก้ไขที่ตั้งของกองทุนฯ เดิมตั้งอยู่ที่สำนักงานคณะกรรมการอ้อยและน้ำตาลทราย อก. เป็น กรุงเทพมหานคร หรือปริมณฑล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แก้ไขที่มาของเงินกองทุนฯ โดยตัดเงินอุดหนุนจากรัฐบาลออก เพื่อให้เป็นไปตามกรอบข้อตกลงการค้าระหว่างประเทศ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เพิ่มเติมการจัดทำระบบบัญชีที่เหมาะสม  โดยแสดงฐานะทางการเงิน และผลการดำเนินงาน และการตรวจสอบบัญชี เพื่อให้ถูกต้องตามหลักการบัญชีที่รับรองทั่วไป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แก้ไขเพิ่มเติมองค์ประกอบและอำนาจหน้าที่ของคณะกรรมการอ้อย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เดิมมีกรรมการจำนวน 14 คน เพิ่มเป็น 17 คน โดยเพิ่มผู้แทนโรงงานจากเดิม 4 คน เป็น 5 คน และผู้แทนชาวไร่อ้อยจากเดิม 6 คน เป็น 8 คน </w:t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โดยมาจากสถาบันที่เป็นสมาคม 6 คน สถาบันที่เป็นสหกรณ์ 1 คน และสถาบันที่เป็นกลุ่มเกษตรกร 1 คน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แก้ไขให้คณะกรรมการอ้อยมีอำนาจหน้าที่เพิ่มเติมจากที่ถ่ายโอนมาจากคณะกรรมการอ้อยและน้ำตาลทราย เช่น กำหนดท้องที่ที่เหมาะสมสำหรับส่งเสริมการปลูกอ้อย กำหนดพันธุ์อ้อยที่เหมาะสม กำหนดปริมาณอ้อยที่ให้ชาวไร่อ้อยผลิต รวมทั้งกำหนดระเบียบต่าง ๆ ในส่วนที่เกี่ยวกับอ้อย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9. กำหนดหลักเกณฑ์และหน้าที่ของชาวไร่อ้อย หัวหน้ากลุ่มชาวไร่อ้อย และสถาบันชาวไร่อ้อย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กำหนดให้ชาวไร่อ้อยเป็นสมาชิกสถาบันชาวไร่อ้อยที่เป็นสมาคม สหกรณ์ หรือกลุ่มเกษตรกรชาวไร่อ้อย ได้เพียงแห่งเดียว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เพิ่มเติมหน้าที่ของหัวหน้ากลุ่มชาวไร่อ้อย โดยให้หัวหน้ากลุ่มชาวไร่อ้อยต้องนำส่งสำเนาสัญญาหรือข้อตกลงระหว่างชาวไร่อ้อยที่อยู่ในสังกัดของตนกับโรงงาน ให้กับคณะกรรมการอ้อย และนำส่งเงินตามสิทธิให้แก่ชาวไร่อ้อยที่อยู่ในสังกัดตน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แก้ไขเพิ่มเติมให้มีการจดทะเบียนสถาบันชาวไร่อ้อยตามระเบียบที่คณะกรรมการอ้อยกำหนด และกำหนดหน้าที่ของสถาบันชาวไร่อ้อย เดิมไม่ต้องจดทะเบียน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แก้ไขเพิ่มเติมองค์ประกอบและอำนาจหน้าที่ของคณะกรรมการน้ำตาลทราย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แก้ไขเพิ่มเติมองค์ประกอบของคณะกรรมการน้ำตาลทรายในส่วนของผู้แทนชาวไร่อ้อย 5 คน โดยกำหนดให้มาจากสถาบันที่เป็นสมาคม 3 คน สถาบันที่เป็นสหกรณ์ 1 คน และสถาบันที่เป็นกลุ่มเกษตรกรชาวไร่อ้อย 1 คน และกำหนดเพิ่มเติมให้เลขาธิการคณะกรรมการอ้อยและน้ำตาลทรายเป็นเลขานุการคณะกรรมการน้ำตาลทราย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ให้คณะกรรมการน้ำตาลทรายมีอำนาจหน้าที่เพิ่มเติมจากที่ถ่ายโอนมาจากคณะกรรมการอ้อยและน้ำตาลทราย เช่น ควบคุมดูแลในส่วนที่เกี่ยวกับการส่งออกน้ำตาลทราย จัดให้มีการนำเข้าน้ำตาลทรายกรณีเกิดขาดแคลน รวมทั้งกำหนดระเบียบต่าง ๆ ในส่วนที่เกี่ยวกับน้ำตาลทราย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การนำเข้าน้ำตาลทราย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เดิมห้ามมิให้ผู้ใดนำเข้าน้ำตาลทราย เว้นแต่จะได้รับอนุญาตจากคณะกรรมการอ้อยและน้ำตาลทราย แก้ไขใหม่เป็นให้นำเข้าน้ำตาลทรายได้แต่จะต้องได้รับอนุญาตจากคณะกรรมการฯ เพื่อให้สอดคล้องกับข้อกำหนดขององค์กรการค้าโลก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 แก้ไขเพิ่มเติมเรื่องการกำหนดราคาอ้อยขั้นต้น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แก้ไขเพิ่มเติมการกำหนดราคาอ้อยขั้นต้นต้องไม่น้อยกว่าร้อยละ 80 และไม่เกินร้อยละ 95 ของประมาณการรายได้ที่คำนวณได้ เพื่อไม่ให้ราคาอ้อยขั้นต้นสูงเกินกว่าประมาณการรายได้ที่คำนวณได้และราคาอ้อยขั้นสุดท้าย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แก้ไขผู้ให้ความเห็นชอบการกำหนดราคาอ้อยขั้นต้นและราคาอ้อยขั้นสุดท้ายจากเดิมคณะรัฐมนตรี เป็น รัฐมนตรีผู้รักษาการตามพระราชบัญญัตินี้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แก้ไขเพิ่มเติมกรณีราคาอ้อยขั้นสุดท้ายต่ำกว่าราคาอ้อยขั้นต้น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>- กรณีราคาอ้อยขั้นสุดท้ายต่ำกว่าราคาอ้อยขั้นต้น เดิม ให้กองทุนฯ จ่ายเงินชดเชยส่วนต่างให้แก่โรงงาน โดยชาวไร่อ้อยไม่ต้องส่งคืนค่าอ้อยที่ได้รับเกิน แก้ไขเป็นให้นำส่วนต่างไปหักออกจากราคาอ้อยขั้นต้นหรืออ้อยขั้นสุดท้ายในฤดูผลิตปีถัดไป ตามหลักเกณฑ์ที่คณะกรรมการกำหนด เพื่อแก้ไขเรื่องการอุดหนุนเกษตรกรของกองทุน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14. แก้ไขการกำหนดให้โรงงานนำเงินเข้ากองทุนฯ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เดิมกำหนดให้โรงงานนำเงินเข้ากองทุนฯ เท่าจำนวนผลต่างระหว่างรายได้สุทธิกับราคาอ้อยขั้นสุดท้าย แก้ไขเป็น ให้โรงงานนำเงินส่งเข้ากองทุนฯ ร้อยละสองของรายได้สุทธิ ภายในระยะเวลาที่คณะกรรมการกำหนด </w:t>
            </w:r>
          </w:p>
        </w:tc>
      </w:tr>
      <w:tr w:rsidR="00F87900" w:rsidRPr="003C22C4" w:rsidTr="008E2E2C">
        <w:trPr>
          <w:trHeight w:val="194"/>
        </w:trPr>
        <w:tc>
          <w:tcPr>
            <w:tcW w:w="4088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15. แก้ไขเพิ่มเติมบทกำหนดโทษ </w:t>
            </w:r>
          </w:p>
        </w:tc>
        <w:tc>
          <w:tcPr>
            <w:tcW w:w="6292" w:type="dxa"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ปรับปรุงบทกำหนดโทษให้มีความเหมาะสม โดยแยกอัตราโทษของชาวไร่อ้อยและหัวหน้ากลุ่มชาวไร่อ้อยออกจากกัน และเพิ่มอัตราโทษเฉพาะโทษปรับจากเดิมเพิ่มขึ้นอีกสี่เท่า แก้ไขเพิ่มเติมบทบัญญัติเกี่ยวกับความรับผิดของผู้แทนนิติบุคคล 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กำหนดเพิ่มเติมให้มีคณะกรรมการเปรียบเทียบปรับ เพื่อให้เกิดความสะดวกรวดเร็วในการดำเนินการตามพระราชบัญญัตินี้ </w:t>
            </w:r>
          </w:p>
        </w:tc>
      </w:tr>
    </w:tbl>
    <w:p w:rsidR="00F87900" w:rsidRPr="003C22C4" w:rsidRDefault="00F87900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ร่างพระราชบัญญัติว่าด้วยรัฐบาลดิจิทัล พ.ศ. ….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อนุมัติหลักการร่างพระราชบัญญัติว่าด้วยรัฐบาลดิจิทัล พ.ศ. …. ตามที่สำนักงานพัฒนารัฐบาลดิจิทัล (องค์การมหาชน) เสนอ และให้ส่งสำนักงานคณะกรรมการกฤษฎีกาตรวจพิจารณา โดยให้รับความเห็นและข้อสังเกตของกระทรวงการคลัง กระทรวงการต่างประเทศ กระทรวงวิทยาศาสตร์และเทคโนโลยี สำนักงานคณะกรรมการกฤษฎีกา สำนักงาน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. สำนักงานคณะกรรมการนโยบายรัฐวิสาหกิจ และสำนักงานศาลยุติธรรม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สำนักงานพัฒนารัฐบาลดิจิทัล (องค์การมหาชน) เสนอ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3. ให้สำนักงานพัฒนารัฐบาลดิจิทัล (องค์การมหาชน) รับความเห็นของกระทรวงคมนาคมและสำนักงาน ก.พ. ไปพิจารณาดำเนินการต่อไป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กำหนดคำนิยาม “ดิจิทัล” หมายความว่า เทคโนโลยีที่ใช้วิธีการนำสัญลักษณ์ศูนย์และหนึ่งหรือสัญลักษณ์อื่นมาแทนค่าสิ่งทั้งปวง เพื่อใช้สร้าง หรือก่อให้เกิดระบบต่าง ๆ เพื่อให้มนุษย์ใช้ประโยชน์ และ “หน่วยงานของรัฐ” หมายความว่า ราชการส่วนกลาง ราชการส่วนภูมิภาค ราชการส่วนท้องถิ่น รัฐวิสาหกิจ องค์การมหาชน องค์กรอิสระตามรัฐธรรมนูญ มหาวิทยาลัยในกำกับของรัฐ หน่วยงานอิสระของรัฐ และให้หมายความรวมถึงนิติบุคคล คณะบุคคล หรือบุคคล ซึ่งมีอำนาจหน้าที่ดำเนินงานของรัฐไม่ว่าในการใด ๆ  </w:t>
      </w:r>
    </w:p>
    <w:p w:rsidR="00774069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กำหนดให้ในกรณีที่มีกฎหมายกำหนดหลักเกณฑ์และวิธีการเกี่ยวกับเอกสาร การพิสูจน์และยืนยันตัวตน กระบวนการทำงานและการบริการของหน่วยงานของรัฐไว้โดยเฉพาะ หากหน่วยงานของรัฐได้จัดทำเอกสาร จัดทำการพิสูจน์และยืนยันตัวตน หรือจัดทำกระบวนการทำงานและการบริการด้วยวิธีการทางดิจิทัลตามหลักเกณฑ์และวิธีการที่กำหนดโดยพระราชบัญญัตินี้แล้ว ให้ถือว่าเอกสาร การพิสูจน์และยืนยันตัวตนและกระบวนการทำงาน และการบริการดังกล่าวมีผลโดยสมบูรณ์ตามหลักเกณฑ์และวิธีการที่กฎหมายในเรื่องนั้น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กำหนดไว้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กำหนดให้มีแผนพัฒนารัฐบาลดิจิทัลเพื่อกำหนดทิศทางการพัฒนาประเทศให้มีความชัดเจน สอดคล้องกันระหว่างทุกหน่วยงานของรัฐ และมีกรอบการพัฒนาและแผนการดำเนินงานของประเทศ ให้คณะกรรมการรัฐบาลดิจิทัลจัดทำแผนพัฒนารัฐบาลดิจิทัลให้สอดคล้องกับยุทธศาสตร์ชาติและแผนระดับชาติที่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เกี่ยวข้องและเสนอคณะรัฐมนตรี และให้หน่วยงานของรัฐที่มีหน้าที่ดำเนินการตามภารกิจที่กำหนดในแผนพัฒนารัฐบาลดิจิทัลจัดทำหรือปรับปรุงแผนปฏิบัติการหรือแผนงานที่มีอยู่ให้สอดคล้องกับแผนพัฒนารัฐบาลดิจิทัล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กำหนดให้หน่วยงานของรัฐต้องจัดทำข้อมูลตามภารกิจหลักให้อยู่ในรูปแบบข้อมูลดิจิทัล และต้องปรับปรุงข้อมูลดิจิทัลนั้นให้มีข้อมูลที่เชื่อถือได้ มีความสมบูรณ์และสามารถใช้ได้ รวมทั้งมีความถูกต้อง ทันสมัย สามารถเชื่อมโยงกับหน่วยงานของรัฐอื่น และนำไปประมวลผลต่อได้ หากข้อมูลดังกล่าวได้จัดทำไว้ก่อนพระราชบัญญัตินี้ใช้บังคับและไม่ได้อยู่ในรูปแบบข้อมูลดิจิทัล ให้หน่วยงานของรัฐดำเนินการแปลงข้อมูลดังกล่าวให้อยู่ในรูปแบบข้อมูลดิจิทัลด้วย 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กำหนดให้หน่วยงานของรัฐที่ต้องมีการเรียกเก็บเงินค่าธรรมเนียม ค่าบริการ ค่าปรับ หรือค่าใช้จ่ายอื่นใดจากประชาชน ให้จัดให้มีระบบการชำระเงินทางดิจิทัลเป็นอีกช่องทางหนึ่งด้วย และสามารถตกลงกับหน่วยงานของรัฐแห่งอื่นให้จัดเก็บเงินแทนหน่วยงานตนเองได้ ทั้งนี้ให้กำหนดอัตราค่าธรรมเนียม ค่าบริการ ค่าปรับ หรือค่าใช้จ่ายอื่นใดให้น้อยกว่าอัตราที่กฎหมายกำหนดหรืออัตราที่ใช้จัดเก็บอยู่ หรือยกเว้นการจัดเก็บ เพื่อส่งเสริมให้ประชาชนใช้บริการทางดิจิทัลของหน่วยงาน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6. กำหนดให้หน่วยงานของรัฐต้องดำเนินการแลกเปลี่ยนหรือเชื่อมโยงข้อมูลดิจิทัลที่มีการจัดทำและครอบครองกับหน่วยงานของรัฐอื่นผ่านระบบและเครือข่ายสารสนเทศและการสื่อสารตามหลักเกณฑ์ที่คณะกรรมการกำหนด โดยอย่างน้อยต้องคำนึงถึงธรรมา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บาลข้อมูลภาครัฐ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กำหนดให้มีศูนย์แลกเปลี่ยนข้อมูลกลางแห่งชาติ เพื่อรองรับและสนับสนุนการแลกเปลี่ยนและเชื่อมโยงข้อมูลระหว่างหน่วยงานของรัฐและหน่วยงานที่เกี่ยวข้อง โดยทำหน้าที่เป็นศูนย์กลางในการแลกเปลี่ยนข้อมูลและเอกสารทะเบียนดิจิทัลระหว่างหน่วยงานของรัฐ กำหนดนโยบายและมาตรฐานต่าง ๆ เกี่ยวกับการแลกเปลี่ยนและเชื่อมโยงข้อมูลตามที่คณะกรรมการให้ความเห็นชอบ รวมทั้งจัดทำบัญชีข้อมูลหลักของภาครัฐ และจัดเก็บบันทึกหลักฐานของการแลกเปลี่ยนและเชื่อมโยงข้อมูล ตลอดจนให้การสนับสนุนทางเทคนิคแก่หน่วยงานของรัฐเพื่อให้สามารถแลกเปลี่ยนและเชื่อมโยงข้อมูลระหว่างกันได้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 สพร. จัดทำระบบบริการดิจิทัลภาครัฐแบบเบ็ดเสร็จ ณ จุดเดียว เพื่อเชื่อมโยงไปยังบริการดิจิทัลของหน่วยงานของรัฐ โดยหน่วยงานของรัฐต้องดำเนินการให้รองรับการเชื่อมโยงดังกล่าว เพื่ออำนวยความสะดวกให้ประชาชนสามารถเข้าถึงบริการได้อย่างรวดเร็ว และมั่นคงปลอดภัยในจุดเดียว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9. กำหนดให้หน่วยงานของรัฐต้องเปิดเผยข้อมูลเปิดภาครัฐในรูปแบบดิจิทัลต่อสาธารณะ ซึ่งเป็นข้อมูลที่มีประโยชน์ ถูกต้องและทันสมัย และไม่เป็นข้อมูลส่วนบุคคล หรือข้อมูลที่มีผลกระทบต่อภาคส่วนอื่น ๆ เว้นแต่ข้อมูลนั้นเป็นข้อมูลที่มีกฎหมายกำหนดมิให้มีการเปิดเผย โดยเปิดเผยในรูปแบบมาตรฐานเปิด ซึ่งสามารถให้เข้าถึงได้อย่างเสรีโดยไม่เสียค่าใช้จ่าย และสามารถนำไปเผยแพร่ใช้ประโยชน์ หรือต่อยอดการพัฒนาบริการและนวัตกรรมในรูปแบบต่าง ๆ ได้ 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10. กำหนดให้มีคณะกรรมการรัฐบาลดิจิทัล ซึ่งมีนายกรัฐมนตรีเป็นประธานกรรมการ โดยมีอำนาจหน้าที่ในการจัดทำแผนพัฒนารัฐบาลดิจิทัล จัดทำมาตรฐานและหลักเกณฑ์ตามที่พระราชบัญญัตินี้กำหนดให้เป็นหน้าที่ของคณะกรรมการ เสนอแนะต่อคณะรัฐมนตรีในการจัดให้มีหรือปรับปรุงกฎหมายที่เกี่ยวข้องกับการพัฒนารัฐบาลดิจิทัล รายงานคณะรัฐมนตรี เพื่อให้มีมติสั่งการหรือยับยั้งการดำเนินการของหน่วยงานใดที่ไม่เป็นไปตามแผนพัฒนารัฐบาลดิจิทัล กำกับและติดตามการดำเนินงานของศูนย์แลกเปลี่ยนข้อมูลกลางแห่งชาติ และศูนย์กลางข้อมูลเปิดภาครัฐ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11. กำหนดให้หน่วยงานของรัฐดำเนินการตามพระราชบัญญัตินี้ให้แล้วเสร็จภายในห้าปี นับแต่วันที่พระราชบัญญัตินี้มีผลใช้บังคับ หากไม่สามารถดำเนินการให้แล้วเสร็จภายในระยะเวลาดังกล่าว ให้หน่วยงานนั้นทำแผนเสนอคณะกรรมการเพื่อเสนอเรื่องต่อคณะรัฐมนตรีพิจารณาต่อไป เว้นแต่กรณีการจัดซื้อจัดจ้างภาครัฐ หน่วยงานของรัฐต้องไม่เรียกเอกสารสำเนาบัตรประชาชน ทะเบียนบ้าน หนังสือรับรองนิติบุคคล บัตรประจำตัวผู้เสีย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ภาษี หนังสือรับรองการจดทะเบียนภาษีมูลค่าเพิ่มจากบุคคลที่ต้องการเป็นผู้ค้ากับภาครัฐ เว้นแต่บุคคลหรือนิติบุคคลดังกล่าวมิได้มีข้อมูลปรากฏอยู่ในระบบฐานข้อมูลของหน่วยงานของรัฐ โดยให้ดำเนินการให้แล้วเสร็จภายในสองปีนับแต่วันที่พระราชบัญญัตินี้ใช้บังคับ หากไม่สามารถดำเนินการได้ ให้รัฐมนตรีรายงานเหตุผลที่ไม่อาจดำเนินการได้ต่อคณะรัฐมนตรีเพื่อทราบ </w:t>
      </w:r>
    </w:p>
    <w:p w:rsidR="00F4222D" w:rsidRPr="003C22C4" w:rsidRDefault="00F4222D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…. (หลักเกณฑ์เกี่ยวกับการปล่อยชั่วคราว)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คณะรัฐมนตรีมีมติเห็นชอบร่างพระราชบัญญัติแก้ไขเพิ่มเติมประมวลกฎหมายวิธีพิจารณาความอาญา (ฉบับที่ ..) พ.ศ. …. (หลักเกณฑ์เกี่ยวกับการปล่อยชั่วคราว) ของสำนักงานศาลยุติธรรม ที่สำนักงานคณะกรรมการกฤษฎีกาตรวจพิจารณาแล้ว และให้ส่งสำนักงานคณะกรรมการกฤษฎีกาตรวจพิจารณาอีกครั้งหนึ่ง 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แก้ไขเพิ่มเติมหลักเกณฑ์ในการเรียกประกันและหลักประกันในการปล่อยชั่วคราวผู้ต้องหาหรือจำเลย โดยขยายเพดานอัตราโทษจำคุกของผู้ต้องหาหรือจำเลยที่จะต้องหาประกันหรือหลักประกันจากอย่างสูงเกิน 5 ปีขึ้นไป เป็นอย่างสูงเกิน 10 ปีขึ้นไป 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ร่างกฎกระทรวงกำหนดบริเวณห้ามก่อสร้าง ดัดแปลง หรือเปลี่ยนการใช้อาคารบางชนิด หรือ                  บางประเภท ในพื้นที่บางส่วนในท้องที่จังหวัดหนองคาย พ.ศ. ....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คณะรัฐมนตรีมีมติอนุมัติหลักการร่างกฎกระทรวงกำหนดบริเวณห้ามก่อสร้าง ดัดแปลง หรือ                 เปลี่ยนการใช้อาคารบางชนิด หรือบางประเภท ในพื้นที่บางส่วนในท้องที่จังหวัดหนองคาย พ.ศ. ....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 โดยให้ มท. 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กำหนดบทนิยาม “อาคารพาณิชยกรรมประเภทค้าปลีกค้าส่ง” และ “ระดับพื้นดิน” เพื่อให้เกิดความชัดเจนในการบังคับใช้กฎหมาย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กำหนดให้ท้องที่จังหวัดหนองคาย เว้นแต่พื้นที่ตามที่กำหนดในร่างกฎกระทรวงนี้ เป็นบริเวณห้ามก่อสร้างอาคารพาณิชยกรรม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ตั้งแต่ 300 ตารางเมตรขึ้นไป เว้นแต่ การก่อสร้างอาคารตามหลักเกณฑ์ที่กำหนด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ห้ามบุคคลใดก่อสร้างอาคารพาณิชยกรรม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ตั้งแต่ 300 ตารางเมตรแต่ไม่เกิน 2,000 ตารางเมตร เว้นแต่จะเป็นไปตามเงื่อนไขที่กำหนด หรืออาคารพาณิชยกรรม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เกิน 2,000 ตารางเมตร เว้นแต่จะเป็นไปตามเงื่อนไขที่กำหนด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ห้ามบุคคลใดดัดแปลงหรือเปลี่ยนการใช้อาคารใด ๆ ให้เป็นอาคารชนิดหรือประเภทที่มีลักษณะต้องห้ามภายในบริเวณพื้นที่ที่กำหนด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5. กำหนดให้อาคารที่มีอยู่แล้วในพื้นที่ที่กำหนดก่อนหรือในวันที่กฎกระทรวงนี้ใช้บังคับ ให้ได้รับยกเว้นไม่ต้องปฏิบัติตามกฎกระทรวงนี้ แต่ห้ามดัดแปลงหรือเปลี่ยนการใช้อาคารดังกล่าวให้เป็นอาคารชนิดหรือประเภทที่มีลักษณะต้องห้ามตามที่กำหนด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กำหนดให้อาคารที่ได้รับใบอนุญาตหรือใบรับแจ้งการก่อสร้าง ดัดแปลงหรือเปลี่ยนการใช้ตามกฎหมายว่าด้วยการควบคุมอาคาร หรือที่ได้รับอนุญาตตามกฎหมายเฉพาะว่าด้วยกิจการนั้นก่อนวันที่กฎกระทรวงนี้ใช้บังคับ และยังก่อสร้าง ดัดแปลง หรือเปลี่ยนการใช้ไม่แล้วเสร็จ ได้รับยกเว้นไม่ต้องปฏิบัติตามกฎกระทรวงนี้ แต่จะขอเปลี่ยนแปลงการอนุญาตหรือการแจ้งให้เป็นการขัดต่อกฎกระทรวงนี้ไม่ได้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4167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BA4167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  <w:cs/>
        </w:rPr>
        <w:t>่มเติมประมวลรัษฎากร (ฉบับที่ ..) พ.ศ. .... และร่างพระราชกฤษฎีกาออกตาม</w:t>
      </w:r>
      <w:r w:rsidR="005577F1" w:rsidRPr="003C22C4">
        <w:rPr>
          <w:rFonts w:ascii="TH SarabunPSK" w:hAnsi="TH SarabunPSK" w:cs="TH SarabunPSK"/>
          <w:b/>
          <w:bCs/>
          <w:sz w:val="32"/>
          <w:szCs w:val="32"/>
          <w:cs/>
        </w:rPr>
        <w:t>ความในประมวลรัษฎากร ว่าด้วยการยก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  <w:cs/>
        </w:rPr>
        <w:t>เว้นรัษฎากร (ฉบับที่ ..) พ.ศ. ....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0D98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าตรการภาษีเพื่อการจัดตั้ง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) </w:t>
      </w:r>
    </w:p>
    <w:p w:rsidR="00B07BE7" w:rsidRPr="003C22C4" w:rsidRDefault="00060D98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7BE7"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คณะรัฐมนตรีมีมติเห็นชอบหลักการร่างพระราชบัญญัติแก้ไขเพิ่มเติมประมวลรัษฎากร (ฉบับที่ ..) พ.ศ. .... และร่างพระราชกฤษฎีกาออกตาม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ความในประมวลรัษฎากร ว่าด้วยการยก</w:t>
      </w:r>
      <w:r w:rsidR="00B07BE7" w:rsidRPr="003C22C4">
        <w:rPr>
          <w:rFonts w:ascii="TH SarabunPSK" w:hAnsi="TH SarabunPSK" w:cs="TH SarabunPSK"/>
          <w:sz w:val="32"/>
          <w:szCs w:val="32"/>
          <w:cs/>
        </w:rPr>
        <w:t>เว้นรัษฎากร (ฉบับที่ ..) พ.ศ. ....</w:t>
      </w:r>
      <w:r w:rsidR="00B07BE7"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="00B07BE7" w:rsidRPr="003C22C4">
        <w:rPr>
          <w:rFonts w:ascii="TH SarabunPSK" w:hAnsi="TH SarabunPSK" w:cs="TH SarabunPSK"/>
          <w:sz w:val="32"/>
          <w:szCs w:val="32"/>
          <w:cs/>
        </w:rPr>
        <w:t xml:space="preserve">(มาตรการภาษีเพื่อการจัดตั้ง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) ตามที่กระทรวงการคลังเสนอ  </w:t>
      </w:r>
    </w:p>
    <w:p w:rsidR="00B07BE7" w:rsidRPr="003C22C4" w:rsidRDefault="00B07BE7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1431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B1431" w:rsidRPr="003C22C4" w:rsidRDefault="001B1431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ได้</w:t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 xml:space="preserve">กำหนดมาตรการภาษีเพื่อการจัดตั้ง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 ทั้งนี้ ภายใต้หลักการ ดังนี้ </w:t>
      </w:r>
    </w:p>
    <w:p w:rsidR="00160992" w:rsidRDefault="001B743A" w:rsidP="00646F62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992">
        <w:rPr>
          <w:rFonts w:ascii="TH SarabunPSK" w:hAnsi="TH SarabunPSK" w:cs="TH SarabunPSK"/>
          <w:sz w:val="32"/>
          <w:szCs w:val="32"/>
          <w:cs/>
        </w:rPr>
        <w:t>กำหนดให้ใช้อัตราร้อยละ 0 ในการคำนวณภาษีมูลค่าเพิ่ม สำหรับการประกอบกิจการการขาย</w:t>
      </w:r>
    </w:p>
    <w:p w:rsidR="001B743A" w:rsidRPr="00160992" w:rsidRDefault="001B743A" w:rsidP="0016099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992">
        <w:rPr>
          <w:rFonts w:ascii="TH SarabunPSK" w:hAnsi="TH SarabunPSK" w:cs="TH SarabunPSK"/>
          <w:sz w:val="32"/>
          <w:szCs w:val="32"/>
          <w:cs/>
        </w:rPr>
        <w:t>สินค้าหรือการให้บริการกับองค์การสหประชาชาติ ทบวงการชำนัญ</w:t>
      </w:r>
      <w:r w:rsidR="005577F1" w:rsidRPr="00160992">
        <w:rPr>
          <w:rFonts w:ascii="TH SarabunPSK" w:hAnsi="TH SarabunPSK" w:cs="TH SarabunPSK"/>
          <w:sz w:val="32"/>
          <w:szCs w:val="32"/>
          <w:cs/>
        </w:rPr>
        <w:t>พิเศษของ</w:t>
      </w:r>
      <w:proofErr w:type="spellStart"/>
      <w:r w:rsidR="005577F1" w:rsidRPr="00160992">
        <w:rPr>
          <w:rFonts w:ascii="TH SarabunPSK" w:hAnsi="TH SarabunPSK" w:cs="TH SarabunPSK"/>
          <w:sz w:val="32"/>
          <w:szCs w:val="32"/>
          <w:cs/>
        </w:rPr>
        <w:t>สหป</w:t>
      </w:r>
      <w:proofErr w:type="spellEnd"/>
      <w:r w:rsidR="005577F1" w:rsidRPr="00160992">
        <w:rPr>
          <w:rFonts w:ascii="TH SarabunPSK" w:hAnsi="TH SarabunPSK" w:cs="TH SarabunPSK"/>
          <w:sz w:val="32"/>
          <w:szCs w:val="32"/>
          <w:cs/>
        </w:rPr>
        <w:t>ระชชาชาติ  สถานเอกอัค</w:t>
      </w:r>
      <w:r w:rsidRPr="00160992">
        <w:rPr>
          <w:rFonts w:ascii="TH SarabunPSK" w:hAnsi="TH SarabunPSK" w:cs="TH SarabunPSK"/>
          <w:sz w:val="32"/>
          <w:szCs w:val="32"/>
          <w:cs/>
        </w:rPr>
        <w:t xml:space="preserve">รราชทูต  สถานทูต  สถานกงสุลใหญ่  สถานกงสุล  องค์การระหว่างประเทศอื่น ๆ  ที่ประเทศไทยมีพันธกรณีตามความตกลงที่จะต้องให้ผลปฏิบัติเท่าเทียมกับสถานเอกอัครราชทูต องค์การสหประชาชาติ  หรือทบวงการชำนัญพิเศษของสหประชาชาติ  สำนักงานเศรษฐกิจและการค้าที่จัดตั้งขึ้นในประเทศไทยตามที่ได้รับอนุมัติตามคณะรัฐมนตรีตามข้อผูกพันที่ได้ทำขึ้น ทั้งนี้ เฉพาะการขายสินค้าหรือการให้บริการที่เป็นไปตามหลักเกณฑ์  วิธีการและเงื่อนไขที่อธิบดีกำหนด </w:t>
      </w:r>
    </w:p>
    <w:p w:rsidR="00120722" w:rsidRPr="003C22C4" w:rsidRDefault="001B743A" w:rsidP="00646F62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กำหนดให้ยกเว้นบรรดารัษฎากรประเภทต่าง ๆ ซึ่งเรียกเก็บตามประมวลรัษฎากรแก่</w:t>
      </w:r>
    </w:p>
    <w:p w:rsidR="001B743A" w:rsidRPr="003C22C4" w:rsidRDefault="001B743A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และการค้าที่จัดตั้งขึ้นในประเทศไทยตามที่ได้รับอนุมัติจากคณะรัฐมนตรีตามข้อผูกพันที่ได้ทำขึ้น  และเจ้าหน้าที่ของสำนักงานนั้นในส่วนของ </w:t>
      </w:r>
    </w:p>
    <w:p w:rsidR="001B743A" w:rsidRPr="003C22C4" w:rsidRDefault="001B743A" w:rsidP="00646F62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สถานทำการของสำนักงาน ที่อยู่ของหัวหน้าของสำนักงาน</w:t>
      </w:r>
    </w:p>
    <w:p w:rsidR="001B743A" w:rsidRPr="003C22C4" w:rsidRDefault="001B743A" w:rsidP="00646F62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ยานพาหนะของสำนักง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าน และรถยนต์นั่งส่วนบุคคลของเจ้</w:t>
      </w:r>
      <w:r w:rsidRPr="003C22C4">
        <w:rPr>
          <w:rFonts w:ascii="TH SarabunPSK" w:hAnsi="TH SarabunPSK" w:cs="TH SarabunPSK"/>
          <w:sz w:val="32"/>
          <w:szCs w:val="32"/>
          <w:cs/>
        </w:rPr>
        <w:t>า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ห</w:t>
      </w:r>
      <w:r w:rsidRPr="003C22C4">
        <w:rPr>
          <w:rFonts w:ascii="TH SarabunPSK" w:hAnsi="TH SarabunPSK" w:cs="TH SarabunPSK"/>
          <w:sz w:val="32"/>
          <w:szCs w:val="32"/>
          <w:cs/>
        </w:rPr>
        <w:t>น้าที่ของสำนักงาน</w:t>
      </w:r>
    </w:p>
    <w:p w:rsidR="00120722" w:rsidRPr="003C22C4" w:rsidRDefault="001B743A" w:rsidP="00646F62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เงินเดือน ค่าตอบแทน  และค่าเบี้ยเลี้ยงที่เจ้าหน้าที่ขอ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งสำนักงานได้รับจาก</w:t>
      </w:r>
    </w:p>
    <w:p w:rsidR="001B743A" w:rsidRPr="003C22C4" w:rsidRDefault="005577F1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สำนักงาน เนื่อง</w:t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 xml:space="preserve">จากการปฏิบัติหน้าที่ในประเทศไทย </w:t>
      </w:r>
    </w:p>
    <w:p w:rsidR="001B743A" w:rsidRPr="003C22C4" w:rsidRDefault="00A518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>ทั้งนี้ ให้เป็น</w:t>
      </w:r>
      <w:r w:rsidR="005577F1" w:rsidRPr="003C22C4">
        <w:rPr>
          <w:rFonts w:ascii="TH SarabunPSK" w:hAnsi="TH SarabunPSK" w:cs="TH SarabunPSK"/>
          <w:sz w:val="32"/>
          <w:szCs w:val="32"/>
          <w:cs/>
        </w:rPr>
        <w:t>ไป</w:t>
      </w:r>
      <w:r w:rsidR="001B743A" w:rsidRPr="003C22C4">
        <w:rPr>
          <w:rFonts w:ascii="TH SarabunPSK" w:hAnsi="TH SarabunPSK" w:cs="TH SarabunPSK"/>
          <w:sz w:val="32"/>
          <w:szCs w:val="32"/>
          <w:cs/>
        </w:rPr>
        <w:t>ตามข้อผูกพันที่ประเทศไทยมีกับรัฐบาลหรือหน่วยงานของต่างประเทศ</w:t>
      </w:r>
    </w:p>
    <w:p w:rsidR="001B743A" w:rsidRPr="003C22C4" w:rsidRDefault="001B743A" w:rsidP="00646F62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ทั้งนี้ ให้มีผลใช้บังคับตั้งแต่วันถัดจากวันประกาศในราชกิจจา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บกษาเป็นต้นไป</w:t>
      </w:r>
    </w:p>
    <w:p w:rsidR="00060D98" w:rsidRPr="003C22C4" w:rsidRDefault="00060D98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3C22C4" w:rsidRDefault="00DD5718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87900" w:rsidRPr="003C22C4" w:rsidRDefault="00774069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6. </w:t>
      </w:r>
      <w:r w:rsidR="00F87900"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ความเห็นชอบการเพิ่มเติมหลักเกณฑ์แนวทางการจ้างแรงงานสำหรับโครงการจ้างแรงงานชลประทานสร้างรายได้แก่เกษตรกร ภายใต้มาตรการพัฒนาคุณภาพชีวิต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การเพิ่มเติมหลักเกณฑ์สำหรับโครงการจ้างแรงงานชลประทานสร้างรายได้แก่เกษตรกร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ซึ่งเป็นโครงการที่อยู่ภายใต้มาตรการพัฒนา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คุณภาพชีวิตผู้มีบัตรสวัสดิการแห่งรัฐ โดยให้สามารถจ้างแรงงานนอกเหนือจากผู้ที่มีบัตรสวัสดิการแห่งรัฐ (มีแนวทางตามข้อ 2.) ได้ ทั้งนี้ ให้มีผลบังคับใช้ตั้งแต่วันที่คณะรัฐมนตรีมีมติเมื่อวันที่ 9 มกราคม 2561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 รายงานว่า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กษ. โดยกรมชลประทาน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ได้ดำเนินงานโครงการจ้างแรงงานชลประทานสร้างรายได้แก่เกษตรกร แต่ประสบปัญหาการจ้างแรงงานเฉพาะผู้มีบัตรสวัสดิการแห่งรัฐเพื่อให้มาดำเนินการตามโครงการดังกล่าว โดยเมื่อเปิดรับสมัครแรงงานตามโครงการดังกล่าวแล้ว ปรากฏว่า แรงงานผู้มีบัตรสวัสดิการแห่งรัฐมาสมัครไม่ครบตามเป้าหมาย เนื่องจากผู้มีบัตรสวัสดิการแห่งรัฐบางรายเป็นผู้สูงอายุ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ซึ่งไม่เหมาะสมกับลักษณะงานที่ต้องดำเนินการ และบางรายมีถิ่นพำนักที่อยู่อาศัยห่างไกลพื้นที่ซ่อมแซม/ปรับปรุง/บำรุงรักษาโครงการชลประทาน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ทำให้แรงงานผู้มีบัตรสวัสดิการแห่งรัฐในแต่ละพื้นที่ดำเนินการมีไม่เพียงพอ แต่กรมชลประทานจำเป็นต้องเร่งดำเนินการซ่อมแซมปรับปรุงและบำรุงรักษาระบบชลประทานเพื่อให้สามารถพร้อมใช้งานได้ตลอดเวลาก่อนฤดูน้ำหลาก ปี พ.ศ. 2561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จากปัญหาที่เกิดขึ้นตามข้อ 1 กรมชลประทาน จึงมีแนวทางการจ้างแรงงานโครงการไทยนิยม ยั่งยืน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รวมถึงโครงการจ้างแรงงานชลประทานสร้างรายได้แก่เกษตรกร เพื่อให้การดำเนินงานตามโครงการเป็นไปได้อย่างมีประสิทธิภาพ โดยยังคงพิจารณาแรงงานผู้มีบัตรสวัสดิการแห่งรัฐเป็นลำดับแรก และให้พิจารณาการจ้างแรงงานนอกเหนือผู้มีบัตรสวัสดิการแห่งรัฐ ตามลำดับ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2.1  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เกษตรกรที่เข้าร่วมโครงการลงทะเบียนผู้มีรายได้น้อยเพื่อรับสวัสดิการของรัฐ</w:t>
      </w:r>
      <w:proofErr w:type="gramEnd"/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2.2  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เกษตรกรในพื้นที่</w:t>
      </w:r>
      <w:proofErr w:type="gramEnd"/>
    </w:p>
    <w:p w:rsidR="00F87900" w:rsidRPr="003C22C4" w:rsidRDefault="00F87900" w:rsidP="003C22C4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2.3  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สมาชิกกลุ่มผู้ใช้น้ำของกรมชลประทานในพื้นที่ดำเนินโครงการ</w:t>
      </w:r>
      <w:proofErr w:type="gramEnd"/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2.4  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เกษตรกรที่มีชื่ออยู่ในบัญชีครัวเรือนเกษตรกรที่ขึ้นทะเบียนไว้กับกรมส่งเสริมการเกษตร</w:t>
      </w:r>
      <w:proofErr w:type="gram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2.5  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ประชาชนและผู้ใช้แรงงานทั่วไปในพื้นที่</w:t>
      </w:r>
      <w:proofErr w:type="gramEnd"/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2.6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หากแรงงานที่ต้องการในพื้นที่เป้าหมายมีไม่เพียงพอให้พิจารณาจ้างแรงงาน ในพื้นที่ใกล้เคียงจากหมู่บ้าน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proofErr w:type="gram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 และลุ่มน้ำ ตามลำดับ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3. กษ. โดยกรมชลประทาน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ได้ดำเนินการจ้างแรงงานสำหรับโครงการดังกล่าวแล้ว ณ วันที่ 17 สิงหาคม 2561 จำนวน 8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944 คน แบ่งได้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3.1  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ผู้มีบัตรสวัสดิการแห่งรัฐที่มีชื่อปรากฏอยู่ในระบบฐานข้อมูลของกระทรวงการคลัง</w:t>
      </w:r>
      <w:proofErr w:type="gram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(กค.)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4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131 คน คิดเป็นร้อยละ 46.18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3.2  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ผู้มีบัตรสวัสดิการแห่งรัฐที่ไม่ปรากฏชื่ออยู่ในระบบฐานข้อมูลของ</w:t>
      </w:r>
      <w:proofErr w:type="gramEnd"/>
      <w:r w:rsidR="009B06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</w:t>
      </w:r>
      <w:r w:rsidR="009B06A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2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054 คน คิดเป็นร้อยละ 22.97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3.3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ผู้ไม่มีบัตรสวัสดิการแห่งรัฐแต่มีคุณสมบัติตามแนวทางที่กรมชลประทานกำหนดไว้ ตามข้อ 2 จำนวน 2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759 คน คิดเป็นร้อยละ 30.85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774069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7.</w:t>
      </w:r>
      <w:r w:rsidR="00F87900"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 มาตรฐานการศึกษาของชาติ พ.ศ. ....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 ร่าง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มาตรฐานการศึกษาของชาติ พ.ศ. .... ตามที่กระทรวงศึกษาธิการเสนอ โดยให้สำนักงานเลขาธิการสภาการศึกษา กระทรวงศึกษาธิการ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ชี้แจงแนวทางการดำเนินงานเพื่อให้หน่วยงานที่เกี่ยวข้องกับการศึกษาเข้าใจอย่างชัดเจน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ถูกต้อง เพื่อให้สามารถแปลงกรอบผลลัพธ์ที่พึงประสงค์ไปสู่การปฏิบัติที่สอดคล้องเชื่อมโยงและเป็นไปในแนวทางเดียวกันได้ รวมทั้งให้รับความเห็นของกระทรวงการพัฒนาสังคมและความมั่นคง         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ของมนุษย์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กระทรวงวิทยาศาสตร์และเทคโนโลยี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และฝ่ายเลขานุการคณะกรรมการนโยบายและพัฒนาการศึกษาไปพิจารณาดำ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การต่อไปด้วย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ให้ทุกกระทรวงและหน่วยงานที่เกี่ยวข้องกับการจัดการศึกษานำมาตรฐานการศึกษาของชาติ    พ.ศ. .... ไปเป็นกรอบในการกำหนดมาตรฐานการศึกษาและหลักสูตรการศึกษาในแต่ละระดับและประเภทการศึกษา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การส่งเสริม กำกับดูแล การตรวจสอบ การประเมินผล และการประกันคุณภาพการศึกษา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ให้สำนักงานเลขาธิการสภาการศึกษา กระทรวงศึกษาธิการ ติดตามและประเมินผลการจัดการศึกษาตามมาตรฐานการศึกษาของชาติ พ.ศ. .... เป็นระยะ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เพื่อให้สามารถนำผลการประเมินมาปรับปรุง                  การดำเนินการให้เหมาะสม และเกิดการยกระดับการศึกษาของไทยได้อย่างเป็นรูปธรรมต่อไป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 มาตรฐานการศึกษาของชาติมีสาระสำคัญ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“มาตรฐานการศึกษาของชาติ”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ข้อกำหนดเกี่ยวกับคุณลักษณะ คุณภาพ ที่พึงประสงค์ของคนไทย เพื่อให้สถานศึกษาทุกแห่งยึดเป็นกรอบสำหรับสร้างคนไทย 4.0 ที่แม้แตกต่างตามบริบทของท้องถิ่นและของสถานศึกษา แต่มีจุดหมายร่วมคือ “ธำรงความเป็นไทยและแข่งขันได้ในเวทีโลก”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สามารถเป็นกำลังสำคัญ                  ในการพัฒนาประเทศทั้งในมิติเศรษฐกิจ มิติสังคม และมิติการเมืองต่อไปได้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เป้าหมายของมาตรฐานการศึกษาของชาติ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2.1 เพื่อให้สถานศึกษาทุกแห่งยึดเป็นแนวทางสำหรับการพัฒนาผู้เรียนไปสู่ผลลัพธ์                   ที่พึงประสงค์ของการศึกษาและให้หน่วยงานต้นสังกัดใช้เป็นเป้าหมายในการจัดการศึกษาและจัดทำมาตรฐานการศึกษาขั้นต่ำที่จำเป็น โดยการกำหนดผลลัพธ์ที่พึงประสงค์ของผู้เรียนที่เหมาะสมตามช่วงวัยในแต่ละระดับและประเภทการศึกษาเพื่อให้เกิดคุณลักษณะที่พึงประสงค์ขึ้นกับผู้เรียนทั้งในระหว่างที่กำลังศึกษา และเพื่อวางรากฐาน  ให้ผู้เรียนในระหว่างที่กำลังศึกษาเพื่อให้เกิดคุณลักษณะที่พึงประสงค์หลังจากสำเร็จการศึกษา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2.2 ใช้เป็นเป้าหมายในการสนับสนุนสถานศึกษาให้สามารถดำเนินการต่าง ๆ                             ได้อย่างสะดวกเพื่อให้เกิดผลลัพธ์ดังกล่าว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 เพื่อให้ทุกหน่วยงานที่เกี่ยวข้องในการจัดการศึกษาใช้เป็นแนวทางในการส่งเสริม                   การกำกับดูแล การตรวจสอบ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การประเมินผล และการประกันคุณภาพการศึกษา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แนวทางการดำเนินการ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3.1 เป็นการให้อิสระสถานศึกษาในการจัดการศึกษาให้สอดคล้องกับบริบทของสถานศึกษาและตามความถนัดของผู้เรียนที่สอดรับกับกฎกระทรวงการประกันคุณภาพการศึกษา พ.ศ. 2561 ซึ่งกำหนดว่า สถานศึกษาเป็นผู้จัดให้มีระบบการประกันคุณภาพภายในสถานศึกษา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(การประเมินตนเอง) โดยการกำหนดมาตรฐานการศึกษาของสถานศึกษาให้เป็นไปตามมาตรฐานการศึกษาของแต่ละระดับและประเภทการศึกษา พร้อมทั้งจัดทำแผนพัฒนาสถานศึกษาเพื่อนำไปสู่กรอบผลลัพธ์ที่พึงประสงค์ ตามบริบท ระดับและประเภทการศึกษาของสถานศึกษา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3.2 ให้สำนักงานรับรองมาตรฐานและประเมินคุณภาพการศึกษา (องค์การมหาชน) ทำหน้าที่ประเมินภายนอกตามรายงานผลการประเมินตนเองของสถานศึกษาและประเด็นอื่น ๆ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ผ่านหน่วยงานต้นสังกัด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โดยุม่งหมายให้เป็นการประเมินเพื่อพัฒนา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3.3 หน่วยงานต้นสังกัดและหน่วยงานที่เกี่ยวข้องต้องมีการสนับสนุน กำกับ ติดตาม ประเมินและพัฒนาคุณภาพของการจัดการศึกษา โดยมุ่งเน้นความรับผิดชอบที่ตรวจสอบได้ (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accountability)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มีระบบการบริหารจัดการทั้งด้านผู้บริหาร ครู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คณาจารย์และบุคลากร หลักสูตรการเรียนการสอน สื่อ เทคโนโลยีดิจิทัล ทรัพยากร สิ่งสนับสนุนการศึกษา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และการประเมิน ตลอดจนระบบและกลไกการพัฒนาคุณภาพอย่างต่อเนื่อง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ที่ทำให้เกิดผลลัพธ์ที่พึงประสงค์ ที่เหมาะสมตามแต่ละระดับและประเภทการศึกษา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และผลลัพธ์สะสมที่ครอบคลุมระดับและประเภทการศึกษาที่ต่อเนื่องกัน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3.4 สถาบันผลิตและพัฒนาครูในฐานะกลไกสำคัญในการพัฒนาครูให้มีคุณภาพจะต้องมีบทบาทในการเตรียมความพร้อมครูก่อนประจำการและส่งเสริมการพัฒนาครูประจำการให้มีสมรรถนะทางวิชาชีพที่สอดคล้องกับการจัดการเรียนรู้ยุคใหม่ เพื่อผลลัพธ์ที่พึงประสงค์ของการศึกษา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4.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ผลลัพธ์ที่พึงประสงค์ของการศึกษา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proofErr w:type="gram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Desired  Outcomes</w:t>
      </w:r>
      <w:proofErr w:type="gram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of Education, DOE Thailand)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คุณลักษณะของคนไทย 4.0 ที่ตอบสนองวิสัยทัศน์การพัฒนาประเทศสู่ความมั่นคง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มั่งคั่ง ยั่งยืน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โดยคนไทย 4.0 จะต้อง ธำรงความเป็นไทยและแข่งขันได้ในเวทีโลก นั่นคือเป็นคนดี มีคุณธรรม ยึดค่านิยมร่วมของสังคมเป็นฐานในการพัฒนาตนให้เป็นบุคคลที่มีคุณลักษณะ 3 ด้าน โดยเป็นคุณลักษณะขั้นต่ำดังต่อไปนี้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4.1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ผู้เรียนรู้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เป็นผู้มีความเพียร ใฝ่เรียนรู้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และมีทักษะการเรียนรู้ตลอดชีวิต เพื่อก้าวทันโล</w:t>
      </w:r>
      <w:r w:rsidR="00C875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ยุคดิจิทัลและโลกในอนาคต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และมีสมรรถนะ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(competency)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ที่เกิดจากความรู้ ความรอบรู้ด้านต่าง ๆ                                มีสุนทรียะ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รักษ์และประยุกต์ใช้ภูมิปัญญาไทย มีทักษะชีวิตเพื่อสร้างงานหรือสัมมาอาชีพบนพื้นฐานของ                      ความพอเพียง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ความมั่นคงในชีวิตและคุณภาพชีวิตที่ดี ต่อตนเอง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ครอบครัว และสังคม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4.2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ผู้ร่วมสร้างสรรค์นวัตกรรม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เป็นผู้มีทักษะทางปัญญา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ทักษะศตวรรษที่ 21                       ความฉลาดดิจิทัล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(digital intelligence)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ทักษะการคิดสร้างสรรค์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ทักษะข้ามวัฒนธรรม สมรรถนะการบูรณา         การข้ามศาสตร์ และมีคุณลักษณะของความเป็นผู้ประกอบการเพื่อร่วมสร้างสรรค์และพัฒนานวัตกรรมทางเทคโนโลยีหรือสังคม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เพิ่มโอกาสและมูลค่าให้กับตนเองและสังคม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4.3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พลเมืองที่เข้มแข็ง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เป็นผู้มีความรักชาติ รักท้องถิ่น รู้ถูกผิด มีจิตสำนึกเป็นพลเมืองไทยและพลโลก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มีจิตอาสา มีอุดมการณ์และมีส่วนร่วมในการพัฒนาชาติบนหลักการประชาธิปไตย ความยุติธรรม                 ความเท่าเทียม เสมอภาค เพื่อการจัดการทรัพยากรธรรมชาติและสิ่งแวดล้อมที่ยั่งยืนและการอยู่ร่วมกันในสังคมไทยและประชาคมโลกอย่างสันติ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โดยผลลัพธ์ที่พึงประสงค์ 3 ด้าน ที่เหมาะสมตามช่วงวัย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มีความต่อเนื่อง เชื่อมโยง และสะสมตั้งแต่ระดับการศึกษาปฐมวัย การศึกษาขั้นพื้นฐาน การอาชีวศึกษา จนถึงระดับอุดมศึกษา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การนำกรอบผลลัพธ์ที่พึงประสงค์ของการศึกษาไปสู่การปฏิบัติ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เลขาธิการสภาการศึกษาจะเป็นหน่วยประสานงานในการดำเนินงานของหน่วยงานต้นสังกัดและหน่วยงานที่เกี่ยวข้องในการแปลงกรอบผลลัพธ์ที่พึงประสงค์ของการศึกษาสู่การจัดทำ กำกับ ติดตาม และประเมินมาตรฐานการศึกษาขั้นต่ำที่จำเป็น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สำหรับแต่ละระดับและประเภทการศึกษา เพื่อให้เกิดการเชื่อมต่อของผลลัพธ์ที่พึงประสงค์ของแต่ละระดับและประเภทการศึกษา กระบวนการดำเนินงานดังกล่าวควรใช้การทำงานแบบมีส่วนร่วมจากทุกภาคส่วนและ                   ใช้การวิจัยเป็นฐาน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87900" w:rsidRPr="003C22C4" w:rsidRDefault="00774069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8.</w:t>
      </w:r>
      <w:r w:rsidR="00F87900"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มาตรการอำนวยความสะดวกและลดภาระแก่ประชาชน (การไม่เรียกสำเนาเอกสารที่ทางราชการออกให้ จากประชาชน)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คณะรัฐมนตรีมีมติเห็นชอบร่างมาตรการอำนวยความสะดวกและลดภาระแก่ประชาชน (การไม่เรียกสำเนาเอกสารที่ทางราชการออกให้ จากประชาชน)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ตามที่สำนักงาน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เสนอ ดังนี้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F87900" w:rsidRPr="003C22C4" w:rsidRDefault="00F87900" w:rsidP="003C22C4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เสนอร่างมาตรการอำนวยความสะดวกและลดภาระแก่ประชาชน (การไม่เรียกสำเนาเอกสารที่ทางราชการออกให้จากประชาชน) ซึ่งเป็นการดำเนินการตามคำสั่งหัวหน้าคณะรักษาความสงบแห่งชาติ ที่ 21/2560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การแก้ไขเพิ่มเติมกฎหมายเพื่ออำนวยความสะดวกในการประกอบธุรกิจ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ที่กำหนดให้การจัดทำสำเนาเอกสารที่ทางราชการออกให้แก่ผู้ขอรับอนุมัติ อนุญาต หรือใบอนุญาต หรือผู้ยื่นขอจดทะเบียนหรือ                  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จดแจ้งเพื่อประกอบการพิจารณา เป็นหน้าที่ของผู้มีอำนาจอนุมัติ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อนุญาต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หรือใบอนุญาตนั้น อย่างไรก็ตาม                   มีผู้ร้องเรียนมายังสำนักงาน </w:t>
      </w:r>
      <w:proofErr w:type="spellStart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ก.พ.ร</w:t>
      </w:r>
      <w:proofErr w:type="spellEnd"/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เป็นจำนวนมากเกี่ยวกับการที่ผู้มีอำนาจยังไม่สามารถปฏิบัติตามคำสั่งดังกล่าวได้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ที่ประชุมคณะกรรมการพัฒนาระบบราชการ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C22C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 4 กันยายน 2561 จึงมีมติเห็นชอบมาตรการอำนวยความสะดวกและลดภาระแก่ประชาชน (การไม่เรียกสำเนาเอกสารที่ทางราชการออกให้ จากประชาชน) เพื่อให้หน่วยงานของรัฐภายในฝ่ายบริหารทุกหน่วยงานต้องปฏิบัติ สรุปได้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512"/>
      </w:tblGrid>
      <w:tr w:rsidR="00F87900" w:rsidRPr="003C22C4" w:rsidTr="008E2E2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C22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F87900" w:rsidRPr="003C22C4" w:rsidTr="008E2E2C"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ระยะสั้น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(ภายในวันที่</w:t>
            </w:r>
          </w:p>
          <w:p w:rsidR="00F87900" w:rsidRPr="003C22C4" w:rsidRDefault="000A1A5C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 พฤศจิกายน</w:t>
            </w:r>
            <w:r w:rsidR="00F87900"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2561)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ให้หน่วยงานของรัฐที่มีกฎหมาย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 ระเบียบ ข้อบังคับให้ประชาชนต้องยื่นหรือส่งสำเนาเอกสารที่ทางราชการออกให้ ดำเนินการเชื่อมโยงข้อมูลกับหน่วยงานที่เกี่ยวข้อง โดยไม่ต้องทำบันทึกข้อตกลง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(MoU)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proofErr w:type="gram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เมื่อประชาชนมาติดต่อขอรับบริการ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ให้เจ้าหน้าที่เป็นผู้สั่งพิมพ์เอกสารหรือหลักฐานที่ต้องใช้จากระบบที่เชื่อมโยงไว้และลงนามรับรอง</w:t>
            </w:r>
            <w:proofErr w:type="gram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โดยประชาชนผู้มาติดต่อไม่ต้องเป็นผู้นำสำเนามาและไม่ต้องลงนามรับรอง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การให้บริการที่เป็นตัวเงินแก่ประชาชนไม่ว่าจะอยู่ในรูปแบบใด รวมทั้งการจ่ายเงินและสวัสดิการต่าง ๆ ให้แก่เจ้าหน้าที่ของรัฐ กรรมการ อนุกรรมการ และคณะทำงานของหน่วยงานของรัฐทั้งหมด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ให้ดำเนินการผ่านระบบ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National e-Payment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ภายในวันที่ </w:t>
            </w:r>
            <w:r w:rsidR="000A1A5C"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5 พฤศจิกายน 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2561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4. ให้สำนักงาน 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ก.พ.ร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เปิดช่องทางการสื่อสารผ่าน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Social network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เพื่อรับข้อร้องเรียนจากประชาชนเกี่ยวกับการไม่ปฏิบัติตามมาตรการดังกล่าว และให้รายงานรัฐมนตรีเจ้าสังกัดของหน่วยงานนั้นทราบเพื่อนำไปใช้ในการประเมินผลการปฏิบัติงานของหัวหน้าหน่วยงานของรัฐทุกหน่วยงานด้วย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87900" w:rsidRPr="003C22C4" w:rsidTr="008E2E2C"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ระยะกลาง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(ภายในปี 2562)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ให้หน่วยงานพัฒนาระบบสารสนเทศหรือแอปพลิ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ชันที่ให้บริการประชาชนเพื่อเชื่อมต่อกับ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Linkage Center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ของกรมการปกครอง เพื่อให้สามารถดึงข้อมูลของประชาชน เพื่อกรอกลงในแบบคำร้องดิจิทัลของหน่วยงานได้โดยอัตโนมัติ</w:t>
            </w:r>
          </w:p>
        </w:tc>
      </w:tr>
      <w:tr w:rsidR="00F87900" w:rsidRPr="003C22C4" w:rsidTr="008E2E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ให้หน่วยงานพิจารณาลดรายการเอกสารสำเนาที่ประชาชนต้องใช้ในการขอรับบริการ</w:t>
            </w:r>
          </w:p>
        </w:tc>
      </w:tr>
      <w:tr w:rsidR="00F87900" w:rsidRPr="003C22C4" w:rsidTr="008E2E2C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ระยะยาว</w:t>
            </w:r>
          </w:p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(ภายในปี 2563)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900" w:rsidRPr="003C22C4" w:rsidRDefault="00F87900" w:rsidP="003C22C4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ให้สำนักงาน </w:t>
            </w:r>
            <w:proofErr w:type="spellStart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ก.พ.ร</w:t>
            </w:r>
            <w:proofErr w:type="spellEnd"/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และสำนักงานพัฒนารัฐบาลดิจิทัล (องค์การมหาชน)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ร่วมกันพัฒนาศูนย์กลางแลกเปลี่ยนข้อมูลภาครัฐ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(Government Data Exchange Center : CDX)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ให้ครอบคลุมรายการเอกสารที่เชื่อมโยงมากขึ้น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C22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หน่วยงานภาครัฐสามารถเรียกดูและบันทึกเอกสารทางราชการระหว่างหน่วยงานได้และให้บริการออนไลน์ได้</w:t>
            </w:r>
          </w:p>
        </w:tc>
      </w:tr>
    </w:tbl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การจัดกิจกรรมเนื่องในวันคล้ายวันสวรรคตพระบาทสมเด็จพระปรมินทรมหาภูมิพลอดุลยเดช บรมนาถบพิตร 13 ตุลาคม 2561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คณะรัฐมนตรีมติรับทราบตามที่สำนักงานปลัดสำนักนายกรัฐมนตรีเสนอ การจัดกิจกรรมเนื่องในวันคล้ายวันสวรรคตพระบาทสมเด็จพระปรมินทรมหาภูมิพลอดุลยเดช บรมนาถบพิตร 13 ตุลาคม 2561 เพื่อเชิญชวนทุกภาคส่วน ทั้งภาครัฐ ภาคเอกชน และประชาชน ทั้งในประเทศและต่างประเทศ ร่วมแสดงความจงรักภักดี และรำลึกในพระมหากรุณาธิคุณ ด้วยการจัดกิจกรรมบำเพ็ญพระราชกุศลอุทิศถวายพระบาทสมเด็จพระปรมินทรมหา</w:t>
      </w:r>
      <w:r w:rsidR="001D179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ภูมิพลอดุลยเดช บรมนาถบพิตร โดยยึดแนวปฏิบัติเดิมที่ได้ดำเนินการมาแล้วในปี 2560 เช่น พิธีทำบุญตักบาตร </w:t>
      </w:r>
      <w:r w:rsidR="001D179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22C4">
        <w:rPr>
          <w:rFonts w:ascii="TH SarabunPSK" w:hAnsi="TH SarabunPSK" w:cs="TH SarabunPSK"/>
          <w:sz w:val="32"/>
          <w:szCs w:val="32"/>
          <w:cs/>
        </w:rPr>
        <w:t>พิธีทางศาสนาของศาสนาต่าง ๆ หรือกิจกรรมอื่น ๆ ตามความเหมาะสม ในห้วงก่อนหรือหลังวันคล้ายวันสวรรคตพระบาทสมเด็จพระปรมินทรมหาภูมิพลอดุลยเดช บรมนาถบพิตร 13 ตุลาคม 2561</w:t>
      </w:r>
    </w:p>
    <w:p w:rsidR="00C51F10" w:rsidRPr="003C22C4" w:rsidRDefault="00774069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</w:t>
      </w:r>
      <w:r w:rsidR="00870341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โครงการแก้ไขปัญหาหนี้สินเกษตรกรสมาชิกกองทุนฟื้นฟูและพัฒนาเกษตรกรอย่างยั่งยืน </w:t>
      </w:r>
    </w:p>
    <w:p w:rsidR="00870341" w:rsidRPr="003C22C4" w:rsidRDefault="0087034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(ลูกหนี้ ธ.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</w:p>
    <w:p w:rsidR="00870341" w:rsidRPr="003C22C4" w:rsidRDefault="0087034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คณะรัฐมนตรีมีมติรับทราบและเห็นชอบตามที่กระทรวงเกษตรและสหกรณ์ (กษ.) เสนอ ดังนี้ </w:t>
      </w:r>
    </w:p>
    <w:p w:rsidR="00CD0431" w:rsidRPr="003C22C4" w:rsidRDefault="00C51F10" w:rsidP="00646F62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รับทราบแนวทางปรับโครงสร้างหนี้ระหว่างเกษตรกรลูกหนี้กับธนาคารเพื่อการเกษตรและ</w:t>
      </w:r>
    </w:p>
    <w:p w:rsidR="00870341" w:rsidRPr="003C22C4" w:rsidRDefault="00C51F10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สหกรณ์การเกษตร (ธ.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.)  โดย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. จะปรับโครงสร้างหนี้ให้กับเกษตรกรสมาชิก</w:t>
      </w:r>
      <w:r w:rsidR="00FE3274">
        <w:rPr>
          <w:rFonts w:ascii="TH SarabunPSK" w:hAnsi="TH SarabunPSK" w:cs="TH SarabunPSK" w:hint="cs"/>
          <w:sz w:val="32"/>
          <w:szCs w:val="32"/>
          <w:cs/>
        </w:rPr>
        <w:t>ก</w:t>
      </w:r>
      <w:r w:rsidRPr="003C22C4">
        <w:rPr>
          <w:rFonts w:ascii="TH SarabunPSK" w:hAnsi="TH SarabunPSK" w:cs="TH SarabunPSK"/>
          <w:sz w:val="32"/>
          <w:szCs w:val="32"/>
          <w:cs/>
        </w:rPr>
        <w:t>องทุนพื้นฟูและพัฒนาเกษตรกรอย่างยั่งยืน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กฟ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ก.)  จำนวน 36,605 ราย  ที่เป็นหนี้ไม่ก่อให้เกิดรายได้ </w:t>
      </w:r>
      <w:r w:rsidRPr="003C22C4">
        <w:rPr>
          <w:rFonts w:ascii="TH SarabunPSK" w:hAnsi="TH SarabunPSK" w:cs="TH SarabunPSK"/>
          <w:sz w:val="32"/>
          <w:szCs w:val="32"/>
        </w:rPr>
        <w:t>(NPLs)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ณ  วันที่ 31 ธันวาคม 2560 ด้วยการพักเงินต้นครึ่งหนึ่ง (ร้อยละ 50) และดอกเบี้ยทั้งหมดไว้ก่อน สำหรับเงินต้นอีกครึ่งหนึ่ง (ร้อยละ 50) ให้เกษตรกรทำสัญญาผ่อนชำระตามกรอบเวลาที่ตกลงกันแต่ไม่เกิน 15 ปี คิดอัตราดอกเบี้ย </w:t>
      </w:r>
      <w:r w:rsidRPr="003C22C4">
        <w:rPr>
          <w:rFonts w:ascii="TH SarabunPSK" w:hAnsi="TH SarabunPSK" w:cs="TH SarabunPSK"/>
          <w:sz w:val="32"/>
          <w:szCs w:val="32"/>
        </w:rPr>
        <w:t xml:space="preserve">MRR-3  </w:t>
      </w:r>
      <w:r w:rsidRPr="003C22C4">
        <w:rPr>
          <w:rFonts w:ascii="TH SarabunPSK" w:hAnsi="TH SarabunPSK" w:cs="TH SarabunPSK"/>
          <w:sz w:val="32"/>
          <w:szCs w:val="32"/>
          <w:cs/>
        </w:rPr>
        <w:t>เมื่อเกษตรกรผ่อนชำระหนี้ตามสัญญาใหม่เรียบร้อยแล้ว  ดอกเบี้ยที่พักไว้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. จะพิจารณายกให้เกษตรกร ส่วนเงินต้นที่เหลืออีกร้อยละ 50 ให้นำมาปรับโครงสร้างใหม่ภายใต้ดุลพินิจของเจ้าหนี้ที่จะพิจารณาศักยภาพของลูกหนี้แต่ละราย โดยใช้หลักการที่เป็นธรรมและไม่มีผลกระทบต่อภาระของเกษตรกร ทั้งนี้ ให้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กฟ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ก. ดำเนินการฟื้นฟูและพัฒนาเกษตรกรอย่างเข้มข้นเพื่อให้เกษตรกรมีรายได้ สามารถนำมาชำระหนี้ให้กับเจ้าหนี้ได้ภายในกำหนดเวลาและมีรายได้ในการประกอบอาชีพอย่างยั่งยืน</w:t>
      </w:r>
    </w:p>
    <w:p w:rsidR="00CD0431" w:rsidRPr="003C22C4" w:rsidRDefault="00C51F10" w:rsidP="00646F62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เห็นชอบให้การดำเนินการตามโครงการนี้ของ ธ.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.</w:t>
      </w:r>
      <w:r w:rsidR="00CD0431"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="00CD0431" w:rsidRPr="003C22C4">
        <w:rPr>
          <w:rFonts w:ascii="TH SarabunPSK" w:hAnsi="TH SarabunPSK" w:cs="TH SarabunPSK"/>
          <w:sz w:val="32"/>
          <w:szCs w:val="32"/>
          <w:cs/>
        </w:rPr>
        <w:t xml:space="preserve">เป็นงบการเงินธุรกรรมนโยบายรัฐ </w:t>
      </w:r>
    </w:p>
    <w:p w:rsidR="00C51F10" w:rsidRPr="003C22C4" w:rsidRDefault="00CD043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 xml:space="preserve">(Public Service </w:t>
      </w:r>
      <w:proofErr w:type="gramStart"/>
      <w:r w:rsidRPr="003C22C4">
        <w:rPr>
          <w:rFonts w:ascii="TH SarabunPSK" w:hAnsi="TH SarabunPSK" w:cs="TH SarabunPSK"/>
          <w:sz w:val="32"/>
          <w:szCs w:val="32"/>
        </w:rPr>
        <w:t>Account :</w:t>
      </w:r>
      <w:proofErr w:type="gramEnd"/>
      <w:r w:rsidRPr="003C22C4">
        <w:rPr>
          <w:rFonts w:ascii="TH SarabunPSK" w:hAnsi="TH SarabunPSK" w:cs="TH SarabunPSK"/>
          <w:sz w:val="32"/>
          <w:szCs w:val="32"/>
        </w:rPr>
        <w:t xml:space="preserve"> PSA)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ภายใต้การกำกับของกระทรวงการคลัง (กค.) </w:t>
      </w:r>
    </w:p>
    <w:p w:rsidR="00CD0431" w:rsidRPr="003C22C4" w:rsidRDefault="00CD0431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="00474222" w:rsidRPr="003C22C4">
        <w:rPr>
          <w:rFonts w:ascii="TH SarabunPSK" w:hAnsi="TH SarabunPSK" w:cs="TH SarabunPSK"/>
          <w:sz w:val="32"/>
          <w:szCs w:val="32"/>
          <w:cs/>
        </w:rPr>
        <w:t xml:space="preserve">ให้กระทรวงเกษตรและสหกรณ์ร่วมกับธนาคารเพื่อการเกษตรและสหกรณ์การเกษตรเร่งปรับโครงสร้างหนี้เกษตรกรกลุ่มเป้าหมายในปีแรกทั้งจำนวน 36,605 ราย  และดำเนินการให้แล้วเสร็จภายใน 3 ปี  ภายหลังจากที่มีมติคณะรัฐมนตรี  ทั้งนี้ ให้กระทรวงเกษตรและสหกรณ์และหน่วยงานที่เกี่ยวข้องรับความเห็นของธนาคารแห่งประเทศไทยไปพิจารณาดำเนินการในส่วนที่เกี่ยวข้องต่อไปด้วย </w:t>
      </w:r>
    </w:p>
    <w:p w:rsidR="00721E9E" w:rsidRPr="003C22C4" w:rsidRDefault="00721E9E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="00FE327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ให้กระทรวงเกษตรและสหกรณ์ร่วมกับกระทรวงการคลังเร่งรัดตรวจสอบข้อมูลสถานะหนี้สินของเกษตรกรให้เป็นปัจจุบัน  รวมทั้งกำหนดแนวทางในการแก้ไขปัญหาหนี้สินของเกษตรกรที่เหมาะสมในระยะยาวเพื่อให้การแก้ไขปัญหาดังกล่าวเป็นไปอย่างยั่งยืน  แล้วนำเสนอคณะรัฐมนตรีต่อไป  ตามนัยมติคณะรัฐมนตรีเมื่อวันที่ 16 พฤษภาคม 2559 </w:t>
      </w:r>
      <w:r w:rsidRPr="003C22C4">
        <w:rPr>
          <w:rFonts w:ascii="TH SarabunPSK" w:hAnsi="TH SarabunPSK" w:cs="TH SarabunPSK"/>
          <w:sz w:val="32"/>
          <w:szCs w:val="32"/>
        </w:rPr>
        <w:t>[</w:t>
      </w:r>
      <w:r w:rsidRPr="003C22C4">
        <w:rPr>
          <w:rFonts w:ascii="TH SarabunPSK" w:hAnsi="TH SarabunPSK" w:cs="TH SarabunPSK"/>
          <w:sz w:val="32"/>
          <w:szCs w:val="32"/>
          <w:cs/>
        </w:rPr>
        <w:t>เรื่อง การแก้ไขปัญหาหนี้สินเกษตรกร จำนวน 478 ราย ตามโครงการปรับโครงสร้างและระบบการผลิตการเกษตร (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.)  และโครงการแผนฟื้นฟูการเกษตร (ผกก.)</w:t>
      </w:r>
      <w:r w:rsidRPr="003C22C4">
        <w:rPr>
          <w:rFonts w:ascii="TH SarabunPSK" w:hAnsi="TH SarabunPSK" w:cs="TH SarabunPSK"/>
          <w:sz w:val="32"/>
          <w:szCs w:val="32"/>
        </w:rPr>
        <w:t>]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1E9E" w:rsidRPr="003C22C4" w:rsidRDefault="00721E9E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4C67" w:rsidRPr="003C22C4" w:rsidRDefault="00774069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11.</w:t>
      </w:r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การเสนอตัวขอเป็นเจ้าภาพการจัดการแข่งขันกีฬา</w:t>
      </w:r>
      <w:proofErr w:type="spellStart"/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ยูธ</w:t>
      </w:r>
      <w:proofErr w:type="spellEnd"/>
      <w:r w:rsidR="00D34C67"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โอลิมปิกเกมส์ ครั้งที่ 5 พ.ศ. 2569 (ค.ศ. 2026)</w:t>
      </w:r>
    </w:p>
    <w:p w:rsidR="00D34C67" w:rsidRPr="003C22C4" w:rsidRDefault="00D34C67" w:rsidP="00FE3274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ให้ประเทศไทยแสดงความสนใจที่จะเสนอตัวขอเป็นเจ้าภาพ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โอลิมปิกเกมส์ ครั้งที่ 5 พ.ศ. 2569 (ค.ศ. 2026) ตามที่กระทรวงการท่องเที่ยวและกีฬา (กก.) เสนอ สำหรับภาระงบประมาณในการจัดการแข่งขันเห็นสมควรให้กระทรวงการท่องเที่ยวและกีฬาจัดทำแผนการปฏิบัติงานและแผนการใช้จ่ายงบประมาณที่ต้องใช้ในการเป็นเจ้าภาพจัดการแข่งขันอย่างคุ้มค่าและประหยัด แล้วเสนอคณะรัฐมนตรีพิจารณาอีกครั้งหนึ่ง ทั้งนี้ ควรกำหนดสัดส่วนค่าใช้จ่ายในการแข่งขันระหว่างคณะกรรมการโอลิมปิกสากลและเมืองที่เป็นเจ้าภาพ (ประเทศไทย) ให้ชัดเจน ส่วนค่าใช้จ่ายในส่วนของเมืองเจ้าภาพจะต้องคำนึงถึงความครอบคลุมของงบประมาณและการนำเงินรายได้จากสิทธิประโยชน์พิจารณาร่วมด้วย</w:t>
      </w:r>
      <w:r w:rsidR="00FE327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ตามความเห็นของ</w:t>
      </w:r>
      <w:r w:rsidR="00FE327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สำนักงบประมาณ</w:t>
      </w:r>
    </w:p>
    <w:p w:rsidR="00D34C67" w:rsidRPr="00FE327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</w:pPr>
      <w:r w:rsidRPr="00FE3274"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 w:rsidRPr="00FE32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</w:t>
      </w:r>
      <w:r w:rsidR="00FE3274" w:rsidRPr="00FE3274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ของเรื่อง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กก. เสนอว่า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1. 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โอลิมปิกเกมส์ ครั้งที่ 5 พ.ศ. 2569 (ค.ศ. 2026) เป็นการแข่งขันที่จะก่อให้เกิดประโยชน์ต่อวงการกีฬาของไทย และเป็นการแข่งขันที่มีความสำคัญอีกรายการหนึ่ง ซึ่งผู้เข้าร่วมการแข่งขันเป็นคณะนักกีฬาระดับเยาวชนและเจ้าหน้าที่ จากประเทศสมาชิกทั่วโลก กว่า 200 ประเทศ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2. แผนพัฒนาการกีฬาแห่งชาติ ฉบับที่ 6 (พ.ศ. 2560 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2564) มีวิสัยทัศน์ให้การกีฬาเป็นส่วนสำคัญในการส่งเสริมเศรษฐกิจของประเทศ โดยจัดให้มีโครงสร้างพื้นฐานด้านการกีฬาที่มีมาตรฐาน และอยู่ในระดับชั้นนำของภูมิภาคเอเชีย รวมทั้งการสร้างกิจกรรมด้านการกีฬาในทุกระดับเพื่อเป็นส่วนสำคัญในการพัฒนาเศรษฐกิจไทย ผลักดันให้ภาครัฐและเอกชนมีส่วนร่วมในการสร้าง ส่งเสริมและสนับสนุน อุตสาหกรรมและธุรกิจที่เกี่ยวข้องกับการกีฬา และส่งเสริมการบริหารจัดการกีฬาให้มีมาตรฐานที่ดี ทำให้การกีฬาไทยเป็นที่น่าสนใจสำหรับคนไทยและต่างชาติ ทั้งนักกีฬา ภาคธุรกิจ และภาคประชาชน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3. 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โอลิมปิกเกมส์ ครั้งที่ 5 พ.ศ. 2569 (ค.ศ. 2026) สอดคล้องกับแผนพัฒนาการกีฬาแห่งชาติ ฉบับที่ 6 (พ.ศ. 2560 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2564) ยุทธศาสตร์ที่ 4 การพัฒนาอุตสาหกรรมกีฬาเพื่อเป็นส่วนสำคัญในการเพิ่มมูลค่าทางเศรษฐกิจ เพื่อสร้างให้ประเทศไทยเป็นศูนย์กลางกีฬา 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Hub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ในอาเซียน ตามยุทธศาสตร์การท่องเที่ยวเชิงกีฬา 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Tourism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โดยเน้นการจัดแข่งขันมหกรรมกีฬาในระดับนานาชาติ และการจัดการแข่งขันกีฬาชนิดต่าง ๆ ในระดับท้องถิ่น อีกทั้งได้ส่งเสริมให้มีสถานที่เก็บตัวฝึกซ้อมกีฬาหลากหลาย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4. ประเทศไทยมีศักยภาพทั้งในด้านมาตรฐานการจัดการแข่งขันกีฬา คุณภาพของบุคลากรกีฬาในภาคส่วนต่าง ๆ ความพร้อมของสถานที่จัดการแข่งขัน อีกทั้งระยะเวลาการดำเนินงานที่เพียงพอ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ในการจัดการแข่งขันกีฬา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โอลิมปิกเกมส์ ครั้งที่ 5 พ.ศ. 2569 (ค.ศ. 2026) ได้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5. เพื่อเป็นประโยชน์ในการพัฒนาศักยภาพของนักกีฬาและบุคลากร ตลอดจนคณะกรรมการจัดการแข่งขันในภาคส่วนต่าง ๆ จากการจัดการแข่งขันกีฬา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โอลิมปิกเกมส์ ครั้งที่ 5 พ.ศ. 2569 (ค.ศ. 2026)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6. เพื่อเป็นการสร้างกระแส และปลูกฝังค่านิยมในการออกกำลังกายและการเล่นกีฬาสำหรับเยาวชนและประชาชน อีกทั้งส่งเสริมให้เกิดความสุขจากการชมและเชียร์กีฬา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3C22C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ผลที่คาดว่าจะได้รับ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1. เป็นประโยชน์ต่อการพัฒนาวงการกีฬาของประเทศไทย ทั้งนักกีฬา บุคลากรกีฬา และผู้มีส่วนเกี่ยวข้องในวงการกีฬา อีกทั้งการพัฒนา ซ่อมแซม รวมถึงการก่อสร้างสนามแข่งขัน/ฝึกซ้อมกีฬา สิ่งอำนวยความสะดวกสำหรับใช้ในการจัดการแข่งขันอย่างมีมาตรฐานและเป็นที่ยอมรับ จะเป็นปัจจัยช่วยสร้างให้ประเทศไทยเป็นศูนย์กลางกีฬา</w:t>
      </w:r>
      <w:r w:rsidR="00F5105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Hub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ในอาเซียน ตามยุทธศาสตร์การท่องเที่ยวเชิงกีฬา (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Sports Tourism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)  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2. สร้างภาพลักษณ์ที่ดีของประเทศไทยสู่สายตาประชาคมโลก และสร้างความเชื่อมั่นให้กับนักท่องเที่ยวและนักลงทุนนานาชาติ ให้เห็นถึงศักยภาพความพร้อมของประเทศในทุก ๆ ด้าน ทั้งในด้านการท่องเที่ยว เศรษฐกิจ สังคม โดยเฉพาะอย่างยิ่งจะสามารถสร้างรายได้และเงินหมุนเวียนในระบบให้กับประเทศ กว่า 1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,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000 ล้านบาท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3. ประเทศไทยจะมีรายได้จากการใช้จ่ายเงินของนักกีฬาและเจ้าหน้าที่ ผู้แทนองค์กรกีฬาต่าง ๆ </w:t>
      </w:r>
      <w:r w:rsidR="00F5105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ผู้สังเกตการณ์ กว่า 10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,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000 คน เป็นเงินกว่า 165 ล้านบาท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4. ประเทศไทยจะมีรายได้จากการใช้จ่ายเงินของนักท่องเที่ยวต่างชาติที่เดินทางเข้าประเทศไทย เพื่อท่องเที่ยวและสนใจติดตามชมการแข่งขันกีฬา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โอลิมปิกเกมส์ ครั้งที่ 5 พ.ศ. 2569 (ค.ศ. 2026) กว่า 20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,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000 คน เป็นเงินกว่า 660 ล้านบาท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5. แสดงความเป็นผู้นำด้านอุตสาหกรรมการท่องเที่ยวและกีฬา อีกทั้ง ยังสร้างชื่อเสียงในฐานะเป็นประเทศที่มีการจัดกิจกรรมการแข่งขันที่ยิ่งใหญ่ระดับนานาชาติ ขึ้นในแถบภูมิภาคอาเซียน</w:t>
      </w:r>
    </w:p>
    <w:p w:rsidR="00D34C67" w:rsidRPr="003C22C4" w:rsidRDefault="00D34C67" w:rsidP="00F5105A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 xml:space="preserve">6. เป็นโอกาสในการนำเสนอความสวยงามของประเทศไทย แหล่งท่องเที่ยว วัฒนธรรมอันดีงาม </w:t>
      </w:r>
      <w:r w:rsidR="00F5105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ผ่านการถ่ายทอดสดการแข่งขันไปทั่วโลก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7. เป็นการกระจายรายได้ลงสู่พื้นที่ที่ใช้เป็นสถานที่จัดการแข่งขัน ทำให้ธุรกิจในท้องถิ่น มีโอกาสในการขยายธุรกิจและกระตุ้นการค้าขายในภาค</w:t>
      </w:r>
      <w:r w:rsidRPr="003C22C4">
        <w:rPr>
          <w:rFonts w:ascii="TH SarabunPSK" w:hAnsi="TH SarabunPSK" w:cs="TH SarabunPSK"/>
          <w:color w:val="212121"/>
          <w:sz w:val="32"/>
          <w:szCs w:val="32"/>
        </w:rPr>
        <w:t> SME 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ให้มากขึ้นกว่าสภาวการณ์ปกติ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8. เกิดการกระจายรายได้ในการจ้างแรงงานในท้องถิ่นและอาสาสมัครในประเทศเพิ่มขึ้น เนื่องจากการจัดการแข่งขันในแต่ละสนามต้องมีการก่อสร้างและปรับปรุง รวมถึงเจ้าหน้าที่ระหว่างการแข่งขันจำนวนมาก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9. สร้างแรงบันดาลใจให้นักกีฬาไทย และเยาวชนที่รักการออกกำลังกายและแข่งขันกีฬามีความมุ่งมั่นใฝ่ฝันที่จะก้าวมาเป็นนักกีฬาทีมชาติไทยต่อไป</w:t>
      </w:r>
    </w:p>
    <w:p w:rsidR="00D34C67" w:rsidRPr="003C22C4" w:rsidRDefault="00D34C67" w:rsidP="003C22C4">
      <w:pPr>
        <w:pStyle w:val="xmsonormal"/>
        <w:shd w:val="clear" w:color="auto" w:fill="FFFFFF"/>
        <w:spacing w:before="0" w:beforeAutospacing="0" w:after="0" w:afterAutospacing="0" w:line="36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3C22C4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10. สร้างแรงกระตุ้นในการมีส่วนร่วมและความภูมิใจของประชาชนชาวไทย ในการที่ประเทศไทยได้เป็นประเทศเจ้าภาพการจัดการแข่งขันกีฬา</w:t>
      </w:r>
      <w:proofErr w:type="spellStart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ยูธ</w:t>
      </w:r>
      <w:proofErr w:type="spellEnd"/>
      <w:r w:rsidRPr="003C22C4">
        <w:rPr>
          <w:rFonts w:ascii="TH SarabunPSK" w:hAnsi="TH SarabunPSK" w:cs="TH SarabunPSK"/>
          <w:color w:val="212121"/>
          <w:sz w:val="32"/>
          <w:szCs w:val="32"/>
          <w:cs/>
        </w:rPr>
        <w:t>โอลิมปิกเกมส์ ครั้งที่ 5 พ.ศ. 2569 (ค.ศ. 2026)</w:t>
      </w:r>
    </w:p>
    <w:p w:rsidR="00D34C67" w:rsidRPr="003C22C4" w:rsidRDefault="00D34C67" w:rsidP="003C22C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C22C4" w:rsidRDefault="00BB1C09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ขอความเห็นชอบร่างความตกลงว่าด้วยพาณิชย์อิเล็กทรอนิกส์ของอาเซียน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คณะรัฐมนตรีมีมติเห็นชอบและอนุมัติตามที่กระทรวงพาณิชย์ (พณ.) เสนอ ดังนี้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เห็นชอบให้ส่งร่างความตกลงว่าด้วยพาณิชย์อิเล็กทรอนิกส์ของอาเซียน ให้คณะกรรมการประสานงานสภานิติบัญญัติแห่งชาติพิจารณา ก่อนเสนอสภานิติบัญญัติแห่งชาติให้ความเห็นชอบต่อไป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อนุมัติให้รัฐมนตรีว่าการกระทรวงพาณิชย์ หรือผู้แทนที่ได้รับมอบหมายจากรัฐมนตรีว่าการกระทรวงพาณิชย์ ลงนามในร่างความตกลงว่าด้วยพาณิชย์อิเล็กทรอนิกส์ของอาเซียน เมื่อสภานิติบัญญัติแห่งชาติให้ความเห็นชอบร่างความตกลงดังกล่าวแล้ว ทั้งนี้ หากมีการแก้ไขถ้อยคำที่มิใช่สาระสำคัญและไม่ขัดต่อผลประโยชน์ของไทย ให้คณะรัฐมนตรีมอบหมายให้ผู้ลงนามเป็นผู้ใช้ดุลยพินิจในเรื่องนั้น ๆ โดยไม่ต้องนำเสนอคณะรัฐมนตรี                   เพื่อพิจารณาอีก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มอบหมายให้กระทรวงการต่างประเทศดำเนินการออกหนังสือมอบอำนาจเต็ม (</w:t>
      </w:r>
      <w:r w:rsidRPr="003C22C4">
        <w:rPr>
          <w:rFonts w:ascii="TH SarabunPSK" w:hAnsi="TH SarabunPSK" w:cs="TH SarabunPSK"/>
          <w:sz w:val="32"/>
          <w:szCs w:val="32"/>
        </w:rPr>
        <w:t>Full Powers</w:t>
      </w:r>
      <w:r w:rsidRPr="003C22C4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                   ในร่างความตกลงว่าด้วยพาณิชย์อิเล็กทรอนิกส์ของอาเซียน เมื่อสภานิติบัญญัติแห่งชาติให้ความเห็นชอบ                        ร่างความตกลงดังกล่าวแล้ว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มอบหมายให้ พณ. ประสานหน่วยงานที่เกี่ยวข้องดำเนินการเพื่อปฏิบัติตามพันธกรณีที่กำหนดในร่างความตกลงว่าด้วยพาณิชย์อิเล็กทรอนิกส์ของอาเซีย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5. มอบหมายให้กระทรวงการต่างประเทศแจ้งต่อสำนักเลขาธิการอาเซียนว่าไทยพร้อมที่จะให้                ร่างความตกลงว่าด้วยพาณิชย์อิเล็กทรอนิกส์ของอาเซียนมีผลผูกพันต่อไป เมื่อสภานิติบัญญัติแห่งชาติมีมติเห็นชอบร่างความตกลงดังกล่าว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ร่างความตกลงว่าด้วยพาณิชย์อิเล็กทรอนิกส์ของอาเซียน (</w:t>
      </w:r>
      <w:r w:rsidRPr="003C22C4">
        <w:rPr>
          <w:rFonts w:ascii="TH SarabunPSK" w:hAnsi="TH SarabunPSK" w:cs="TH SarabunPSK"/>
          <w:sz w:val="32"/>
          <w:szCs w:val="32"/>
        </w:rPr>
        <w:t>The ASEAN Agreement on Electronic Commerce</w:t>
      </w:r>
      <w:r w:rsidRPr="003C22C4">
        <w:rPr>
          <w:rFonts w:ascii="TH SarabunPSK" w:hAnsi="TH SarabunPSK" w:cs="TH SarabunPSK"/>
          <w:sz w:val="32"/>
          <w:szCs w:val="32"/>
          <w:cs/>
        </w:rPr>
        <w:t>) มีวัตถุประสงค์เพื่ออำนวยความสะดวกให้กับการทำธุรกรรมทางอิเล็กทรอนิกส์                    ข้ามพรมแดนระหว่างประเทศสมาชิกอาเซียน พัฒนาความเชื่อมั่นของการใช้พาณิชย์อิเล็กทรอนิกส์ และส่งเสริมการใช้พาณิชย์อิเล็กทรอนิกส์เพื่อลดช่องว่างของระดับการพัฒนาและขับเคลื่อนภูมิภาคไปสู่การเติบโตอย่างทั่วถึง โดยมีเนื้อหาสาระสำคัญประกอบด้วย 19 ข้อบท แบ่งเป็น 5 ส่วน ดังนี้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การอำนวยความสะดวกทางการค้า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ได้แก่ การส่งเสริมการค้าไร้กระดาษ โดยขยายการใช้เอกสารการดำเนินการทางการค้าในรูปแบบอิเล็กทรอนิกส์และใช้เทคโนโลยีสารสนเทศในการแลกเปลี่ยนเอกสารดังกล่าว และการยืนยันตัวบุคคลทางอิเล็กทรอนิกส์และลายมือชื่ออิเล็กทรอนิกส์ โดยจะไม่ปฏิเสธความถูกต้องทางกฎหมายของลายมือชื่ออิเล็กทรอนิกส์และมีมาตรการที่เกี่ยวข้องบนพื้นฐานของแนวปฏิบัติสากล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การพัฒนาสภาพแวดล้อมที่เอื้ออำนวยสำหรับพาณิชย์อิเล็กทรอนิกส์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ได้แก่ การคุ้มครองผู้บริโภคออนไลน์ โดยมีมาตรการให้ความคุ้มครองผู้บริโภคที่ใช้พาณิชย์อิเล็กทรอนิกส์ในระดับที่ใกล้เคียงกับการค้าใน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>รูปแบบอื่น การคุ้มครองข้อมูลส่วนบุคคลออนไลน์ โดยมีมาตรการที่คำนึงถึงหลักการและแนวทางสากล ความมั่นคงไซเบอร์ โดยพัฒนาความสามารถของหน่วยงานที่เกี่ยวข้อง และความโปร่งใสโดยเผยแพร่มาตรการที่เกี่ยวข้อง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การส่งเสริมพาณิชย์อิเล็กทรอนิกส์ข้ามพรมแดน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ได้แก่ การส่งเสริมการโอนข้อมูลข้ามพรมแดนด้วยวิธีทางอิเล็กทรอนิกส์ และการไม่กำหนดให้ต้องตั้งอุปกรณ์ประมวลผลไว้ในประเทศ ซึ่งจะไม่รวมถึงสาขาบริการทางการเงินและขึ้นกับกฎระเบียบภายในประเทศ การชำระเงินทางอิเล็กทรอนิกส์ โดยส่งเสริมระบบที่ปลอดภัยและมั่นคง มีประสิทธิภาพ และทำงานร่วมกันได้ และระบบ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โดยให้ความสำคัญกับ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ข้ามพรมแดนที่มีประสิทธิภาพ รวมทั้งจะต้องพยายามลดต้นทุน ปรับปรุงความเร็ว และพัฒนาความน่าเชื่อถือของห่วงโซ่อุปทานให้ดีขึ้น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ความร่วมมือระหว่างสมาชิก</w:t>
      </w:r>
      <w:r w:rsidRPr="003C22C4">
        <w:rPr>
          <w:rFonts w:ascii="TH SarabunPSK" w:hAnsi="TH SarabunPSK" w:cs="TH SarabunPSK"/>
          <w:sz w:val="32"/>
          <w:szCs w:val="32"/>
          <w:cs/>
        </w:rPr>
        <w:t>และการมีส่วนรวมของผู้มีส่วนได้ส่วนเสีย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ข้อบททั่วไป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ที่เกี่ยวข้องกับการนำร่างความตกลงฯ ไปบังคับใช้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ทั้งนี้ ร่างความตกลงว่าด้วยพาณิชย์อิเล็กทรอนิกส์ของอาเซียนจะมีผลใช้บังคับเมื่อได้มีการเก็บรักษาตราสารการอนุวัติการให้สัตยาบันหรือการยอมรับโดยกลุ่มรัฐสมาชิกกับเลขาธิการอาเซียน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ร่างพิธีสารเพื่อแก้ไขเอกสารแนบ 2 ของความตกลงการสำรองข้าวฉุกเฉินของอาเซียนบวกสาม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เห็นชอบต่อร่างพิธีสารเพื่อแก้ไขเอกสารแนบ 2 ของความตกลงการสำรองข้าวฉุกเฉินของอาเซียนบวกสาม (ความตกลงแอปเทอร์)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หากมีความจำเป็นต้องแก้ไขปรับปรุงร่างพิธีสารฯ ในส่วนที่ไม่ใช่สาระสำคัญและไม่ขัดกับหลักการที่คณะรัฐมนตรีได้ให้ความเห็นชอบไว้ ให้ กษ.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เกษตรและสหกรณ์หรือผู้ที่ได้รับมอบหมายลงนามพิธีสารเพื่อแก้ไขเอกสารแนบ 2 ของความตกลงแอปเทอร์ และมอบหมายให้กระทรวงการต่างประเทศ (กต.) จัดทำหนังสือมอบอำนาจเต็ม (</w:t>
      </w:r>
      <w:r w:rsidRPr="003C22C4">
        <w:rPr>
          <w:rFonts w:ascii="TH SarabunPSK" w:hAnsi="TH SarabunPSK" w:cs="TH SarabunPSK"/>
          <w:sz w:val="32"/>
          <w:szCs w:val="32"/>
        </w:rPr>
        <w:t>Full Powers</w:t>
      </w:r>
      <w:r w:rsidRPr="003C22C4">
        <w:rPr>
          <w:rFonts w:ascii="TH SarabunPSK" w:hAnsi="TH SarabunPSK" w:cs="TH SarabunPSK"/>
          <w:sz w:val="32"/>
          <w:szCs w:val="32"/>
          <w:cs/>
        </w:rPr>
        <w:t>) ให้กับรัฐมนตรีว่าการกระทรวงเกษตรและสหกรณ์หรือผู้ที่ได้รับมอบหมายเป็นผู้ลงนามพิธีสารเพื่อแก้ไขเอกสารแนบ 2 ของความตกลงแอปเทอร์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อนุมัติการให้สัตยาบัน และหลังจากที่ได้ลงนามพิธีสารเพื่อแก้ไขเอกสารแนบ 2 ของความตกลงแอปเทอร์แล้ว ให้ กต. จัดทำสัตยาบันสาร และยื่นสัตยาบันสารต่อสำนักเลขาธิการอาเซียนเพื่อเก็บรักษา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เห็นชอบในหลักการให้สำนักงบประมาณ (สงป.) สนับสนุนงบประมาณให้กับเงินทุนดำเนินงานของกองทุนแอปเทอร์ ในวงเงินประมาณปีละ 8,000 ดอลลาร์สหรัฐเป็นเวลา 5 ปี รวมเป็นเงิน 40,000 ดอลลาร์สหรัฐ ทั้งนี้ ให้ กษ. ประสาน สงป. ต่อไป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และให้ กษ. รับความเห็นของกระทรวงพาณิชย์และ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สาระสำคัญของร่างพิธีสารเพื่อแก้ไขเอกสารแนบ 2 ของความตกลงการสำรองข้าวฉุกเฉินของอาเซียนบวกสาม (ความตกลงแอปเทอร์)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เป็นการแก้ไขเพื่อให้ประเทศสมาชิกแอปเทอร์ซึ่งประกอบด้วยประเทศสมาชิกอาเซียน สาธารณรัฐประชาชนจีน ญี่ปุ่น และเกาหลีใต้ จ่ายเงินสนับสนุนการดำเนินงานของสำนักเลขาธิการแอปเทอร์ต่อไปอีก 5 ปี (พ.ศ. 2561 – 2565) โดยประเทศไทยจะต้องจ่ายเงินสนับสนุนสำหรับเงินทุนดำเนินงาน              ปีละ 8,000 ดอลลาร์สหรัฐ รวมเป็นเงิน 40,000 ดอลลาร์สหรัฐ (ประมาณ 1.31 ล้านบาท) ซึ่ง กษ. ได้เสนอตั้งงบประมาณสำหรับปี พ.ศ. 2562 รองรับไว้แล้ว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สำหรับองค์กรสำรองข้าวฉุกเฉินของอาเซียนบวกสาม (แอปเทอร์) เป็นกลไกถาวรระหว่างประเทศเพื่อการจัดตั้งระบบสำรองข้าวไว้สำหรับช่วยเหลือด้านมนุษยธรรมในระหว่างประเทศสมาชิกด้วยกันเองกรณีที่ประเทศสมาชิกประสบภัยพิบัติฉุกเฉิน ซึ่งเป็นการเสริมสร้างความมั่นคงด้านอาหารในภาวะไม่ปกติให้กับภูมิภาคโดยไม่กระทบต่อการค้าข้าวในตลาดปกติ โดยแต่ละประเทศจะสำรองข้าวไว้ในรูปสัญญา (</w:t>
      </w:r>
      <w:r w:rsidRPr="003C22C4">
        <w:rPr>
          <w:rFonts w:ascii="TH SarabunPSK" w:hAnsi="TH SarabunPSK" w:cs="TH SarabunPSK"/>
          <w:sz w:val="32"/>
          <w:szCs w:val="32"/>
        </w:rPr>
        <w:t>Earmarked Reserve</w:t>
      </w:r>
      <w:r w:rsidRPr="003C22C4">
        <w:rPr>
          <w:rFonts w:ascii="TH SarabunPSK" w:hAnsi="TH SarabunPSK" w:cs="TH SarabunPSK"/>
          <w:sz w:val="32"/>
          <w:szCs w:val="32"/>
          <w:cs/>
        </w:rPr>
        <w:t>) เพื่อให้ประเทศสมาชิกที่ประสบภัยพิบัติสามารถจับคู่ทำสัญญาซื้อข้าวได้อย่างเหมาะสมและรวดเร็ว รวมทั้งให้เปล่าข้าวที่มีอยู่จริง (ในรูปข้าวจริงหรือเงินสด) (</w:t>
      </w:r>
      <w:r w:rsidRPr="003C22C4">
        <w:rPr>
          <w:rFonts w:ascii="TH SarabunPSK" w:hAnsi="TH SarabunPSK" w:cs="TH SarabunPSK"/>
          <w:sz w:val="32"/>
          <w:szCs w:val="32"/>
        </w:rPr>
        <w:t>Stockpiled Reserve</w:t>
      </w:r>
      <w:r w:rsidRPr="003C22C4">
        <w:rPr>
          <w:rFonts w:ascii="TH SarabunPSK" w:hAnsi="TH SarabunPSK" w:cs="TH SarabunPSK"/>
          <w:sz w:val="32"/>
          <w:szCs w:val="32"/>
          <w:cs/>
        </w:rPr>
        <w:t>) เพื่อนำไปช่วยเหลือประเทศสมาชิกที่ประสบภัยพิบัติ ซึ่งที่ผ่านมาประเทศไทยได้บริจาคข้าว จำนวน 5,000 ตัน ให้แก่ผู้ประสบภัยจากพายุไห่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เยี่ยน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ในประเทศฟิลิปปินส์ ขณะที่ประเทศไทยเคยได้รับความช่วยเหลือจากเหตุการณ์มหาอุทกภัยในปี 2554 เช่นกัน โดยในการบริหารงานจะมีสำนักเลขานุการแอปเทอร์ (</w:t>
      </w:r>
      <w:r w:rsidRPr="003C22C4">
        <w:rPr>
          <w:rFonts w:ascii="TH SarabunPSK" w:hAnsi="TH SarabunPSK" w:cs="TH SarabunPSK"/>
          <w:sz w:val="32"/>
          <w:szCs w:val="32"/>
        </w:rPr>
        <w:t>APTERR Secretariat</w:t>
      </w:r>
      <w:r w:rsidRPr="003C22C4">
        <w:rPr>
          <w:rFonts w:ascii="TH SarabunPSK" w:hAnsi="TH SarabunPSK" w:cs="TH SarabunPSK"/>
          <w:sz w:val="32"/>
          <w:szCs w:val="32"/>
          <w:cs/>
        </w:rPr>
        <w:t>) มีที่ตั้งอยู่ในประเทศไทย ณ อาคารสำนักงานเศรษฐกิจการเกษตรทำหน้าที่บริหารจัดการดำเนินงานตามนโยบาย แผนงาน/โครงการตามที่กำหนดโดยคณะมนตรีแอปเทอร์ (</w:t>
      </w:r>
      <w:r w:rsidRPr="003C22C4">
        <w:rPr>
          <w:rFonts w:ascii="TH SarabunPSK" w:hAnsi="TH SarabunPSK" w:cs="TH SarabunPSK"/>
          <w:sz w:val="32"/>
          <w:szCs w:val="32"/>
        </w:rPr>
        <w:t>APTERR Council</w:t>
      </w:r>
      <w:r w:rsidRPr="003C22C4">
        <w:rPr>
          <w:rFonts w:ascii="TH SarabunPSK" w:hAnsi="TH SarabunPSK" w:cs="TH SarabunPSK"/>
          <w:sz w:val="32"/>
          <w:szCs w:val="32"/>
          <w:cs/>
        </w:rPr>
        <w:t>) ซึ่งประกอบด้วยผู้แทนจากประเทศสมาชิก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โดยความตกลงแอปเทอร์กำหนดให้มีกองทุนแอปเทอร์ (</w:t>
      </w:r>
      <w:r w:rsidRPr="003C22C4">
        <w:rPr>
          <w:rFonts w:ascii="TH SarabunPSK" w:hAnsi="TH SarabunPSK" w:cs="TH SarabunPSK"/>
          <w:sz w:val="32"/>
          <w:szCs w:val="32"/>
        </w:rPr>
        <w:t>APTERR Funds</w:t>
      </w:r>
      <w:r w:rsidRPr="003C22C4">
        <w:rPr>
          <w:rFonts w:ascii="TH SarabunPSK" w:hAnsi="TH SarabunPSK" w:cs="TH SarabunPSK"/>
          <w:sz w:val="32"/>
          <w:szCs w:val="32"/>
          <w:cs/>
        </w:rPr>
        <w:t>) ซึ่งจัดตั้งขึ้นเพื่อสนับสนุนการดำเนินงานและกิจกรรมของแอปเทอร์ โดยมีจำนวนเงินทุนที่ประเทศสมาชิกต้องสนับสนุนซึ่งระบุไว้ในเอกสารแนบ 2 ของความตกลงแอปเทอร์ ประกอบด้วยเงินกองทุนที่ใช้เฉพาะดอกผล (</w:t>
      </w:r>
      <w:r w:rsidRPr="003C22C4">
        <w:rPr>
          <w:rFonts w:ascii="TH SarabunPSK" w:hAnsi="TH SarabunPSK" w:cs="TH SarabunPSK"/>
          <w:sz w:val="32"/>
          <w:szCs w:val="32"/>
        </w:rPr>
        <w:t xml:space="preserve">Endowment Fund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22C4">
        <w:rPr>
          <w:rFonts w:ascii="TH SarabunPSK" w:hAnsi="TH SarabunPSK" w:cs="TH SarabunPSK"/>
          <w:sz w:val="32"/>
          <w:szCs w:val="32"/>
        </w:rPr>
        <w:t>EF</w:t>
      </w:r>
      <w:r w:rsidRPr="003C22C4">
        <w:rPr>
          <w:rFonts w:ascii="TH SarabunPSK" w:hAnsi="TH SarabunPSK" w:cs="TH SarabunPSK"/>
          <w:sz w:val="32"/>
          <w:szCs w:val="32"/>
          <w:cs/>
        </w:rPr>
        <w:t>) และเงินทุนดำเนินงาน (</w:t>
      </w:r>
      <w:r w:rsidRPr="003C22C4">
        <w:rPr>
          <w:rFonts w:ascii="TH SarabunPSK" w:hAnsi="TH SarabunPSK" w:cs="TH SarabunPSK"/>
          <w:sz w:val="32"/>
          <w:szCs w:val="32"/>
        </w:rPr>
        <w:t xml:space="preserve">Operational Cost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22C4">
        <w:rPr>
          <w:rFonts w:ascii="TH SarabunPSK" w:hAnsi="TH SarabunPSK" w:cs="TH SarabunPSK"/>
          <w:sz w:val="32"/>
          <w:szCs w:val="32"/>
        </w:rPr>
        <w:t>OC</w:t>
      </w:r>
      <w:r w:rsidRPr="003C22C4">
        <w:rPr>
          <w:rFonts w:ascii="TH SarabunPSK" w:hAnsi="TH SarabunPSK" w:cs="TH SarabunPSK"/>
          <w:sz w:val="32"/>
          <w:szCs w:val="32"/>
          <w:cs/>
        </w:rPr>
        <w:t>) เพื่อเป็นค่าใช้จ่ายในการดำเนินงานในช่วง 5 ปีแรก โดยมีแผนว่าหลังจากช่วง 5 ปีแรก สำนักเลขานุการแอปเทอร์จะนำดอกเบี้ยที่ได้จากเงินกองทุนที่ใช้เฉพาะดอกผลมาใช้เป็นค่าใช้จ่ายในการดำเนินงานของสำนักเลขานุการฯ แต่ปรากฏว่าผลตอบแทนจากการฝากเงินกองทุนที่ใช้เฉพาะดอกผลของธนาคารในประเทศไทยต่ำกว่าที่คาดการณ์ไว้ ทำให้ในระหว่างปี พ.ศ. 2556 – 2559 ได้รับดอกเบี้ยเพียง 1,848.34 ดอลลาร์สหรัฐ ซึ่งไม่เพียงพอกับค่าใช้จ่ายของสำนักเลขานุการฯ (ซึ่งในช่วง 5 ปีแรกกำหนดไว้ที่ปีละ 299,000 ดอลลาร์สหรัฐ) ที่ประชุมเจ้าหน้าที่อาวุโสของรัฐมนตรีอาเซียนบวกสามด้านการเกษตรและป่าไม้ ครั้งที่ 16 สมัยพิเศษ (</w:t>
      </w:r>
      <w:r w:rsidRPr="003C22C4">
        <w:rPr>
          <w:rFonts w:ascii="TH SarabunPSK" w:hAnsi="TH SarabunPSK" w:cs="TH SarabunPSK"/>
          <w:sz w:val="32"/>
          <w:szCs w:val="32"/>
        </w:rPr>
        <w:t>AMAF</w:t>
      </w:r>
      <w:r w:rsidRPr="003C22C4">
        <w:rPr>
          <w:rFonts w:ascii="TH SarabunPSK" w:hAnsi="TH SarabunPSK" w:cs="TH SarabunPSK"/>
          <w:sz w:val="32"/>
          <w:szCs w:val="32"/>
          <w:cs/>
        </w:rPr>
        <w:t>+3) เมื่อวันที่ 16 สิงหาคม 2560 ณ ประเทศสิงคโปร์ จึงมีมติเห็นชอบการสนับสนุนเงินทุนดำเนินงานให้กับสำนักเลขานุการแอปเทอร์ต่อไปอีกเป็นเวลา 5 ปี (พ.ศ. 2561 - 2565) ในจำนวนเงินเท่ากับเงินทุนดำเนินงานสำหรับ พ.ศ. 2556 – 2560 โดยได้มอบหมายให้สำนักเลขาธิการอาเซียนดำเนินการจัดทำร่างพิธีสารเพื่อแก้ไขเอกสารแนบ 2 ของความตกลงแอปเทอร์ให้ประเทศสมาชิกพิจารณาและดำเนินการตามขั้นตอนภายในประเทศก่อนการลงนามต่อไป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7900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 xml:space="preserve">Large Grant Agreement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>LGA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สำหรับโครงการ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>Measurable Action for Haze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 xml:space="preserve">Free Sustainable Land Management in Southeast Asia 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</w:rPr>
        <w:t>MAHFSA</w:t>
      </w:r>
      <w:r w:rsidR="00F87900" w:rsidRPr="003C22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 </w:t>
      </w:r>
      <w:r w:rsidRPr="003C22C4">
        <w:rPr>
          <w:rFonts w:ascii="TH SarabunPSK" w:hAnsi="TH SarabunPSK" w:cs="TH SarabunPSK"/>
          <w:sz w:val="32"/>
          <w:szCs w:val="32"/>
        </w:rPr>
        <w:t xml:space="preserve">Large Grant Agreement </w:t>
      </w:r>
      <w:r w:rsidRPr="003C22C4">
        <w:rPr>
          <w:rFonts w:ascii="TH SarabunPSK" w:hAnsi="TH SarabunPSK" w:cs="TH SarabunPSK"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sz w:val="32"/>
          <w:szCs w:val="32"/>
        </w:rPr>
        <w:t>LGA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) สำหรับโครงการ </w:t>
      </w:r>
      <w:r w:rsidRPr="003C22C4">
        <w:rPr>
          <w:rFonts w:ascii="TH SarabunPSK" w:hAnsi="TH SarabunPSK" w:cs="TH SarabunPSK"/>
          <w:sz w:val="32"/>
          <w:szCs w:val="32"/>
        </w:rPr>
        <w:t>Measurable Action for Haze</w:t>
      </w:r>
      <w:r w:rsidRPr="003C22C4">
        <w:rPr>
          <w:rFonts w:ascii="TH SarabunPSK" w:hAnsi="TH SarabunPSK" w:cs="TH SarabunPSK"/>
          <w:sz w:val="32"/>
          <w:szCs w:val="32"/>
          <w:cs/>
        </w:rPr>
        <w:t>-</w:t>
      </w:r>
      <w:r w:rsidRPr="003C22C4">
        <w:rPr>
          <w:rFonts w:ascii="TH SarabunPSK" w:hAnsi="TH SarabunPSK" w:cs="TH SarabunPSK"/>
          <w:sz w:val="32"/>
          <w:szCs w:val="32"/>
        </w:rPr>
        <w:t xml:space="preserve">Free Sustainable Land Management in Southeast Asia </w:t>
      </w:r>
      <w:r w:rsidRPr="003C22C4">
        <w:rPr>
          <w:rFonts w:ascii="TH SarabunPSK" w:hAnsi="TH SarabunPSK" w:cs="TH SarabunPSK"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sz w:val="32"/>
          <w:szCs w:val="32"/>
        </w:rPr>
        <w:t>MAHFSA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) และให้เลขาธิการอาเซียนเป็นผู้ลงนามร่าง </w:t>
      </w:r>
      <w:r w:rsidRPr="003C22C4">
        <w:rPr>
          <w:rFonts w:ascii="TH SarabunPSK" w:hAnsi="TH SarabunPSK" w:cs="TH SarabunPSK"/>
          <w:sz w:val="32"/>
          <w:szCs w:val="32"/>
        </w:rPr>
        <w:t xml:space="preserve">LGA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สำหรับโครงการ </w:t>
      </w:r>
      <w:r w:rsidRPr="003C22C4">
        <w:rPr>
          <w:rFonts w:ascii="TH SarabunPSK" w:hAnsi="TH SarabunPSK" w:cs="TH SarabunPSK"/>
          <w:sz w:val="32"/>
          <w:szCs w:val="32"/>
        </w:rPr>
        <w:t xml:space="preserve">MAHFSA </w:t>
      </w:r>
      <w:r w:rsidRPr="003C22C4">
        <w:rPr>
          <w:rFonts w:ascii="TH SarabunPSK" w:hAnsi="TH SarabunPSK" w:cs="TH SarabunPSK"/>
          <w:sz w:val="32"/>
          <w:szCs w:val="32"/>
          <w:cs/>
        </w:rPr>
        <w:t>ดังกล่าว ในนามของอาเซียนร่วมกับกองทุนระหว่างประเทศเพื่อพัฒนาเกษตรกรรม (</w:t>
      </w:r>
      <w:r w:rsidRPr="003C22C4">
        <w:rPr>
          <w:rFonts w:ascii="TH SarabunPSK" w:hAnsi="TH SarabunPSK" w:cs="TH SarabunPSK"/>
          <w:sz w:val="32"/>
          <w:szCs w:val="32"/>
        </w:rPr>
        <w:t xml:space="preserve">International Fund for Agricultural Development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22C4">
        <w:rPr>
          <w:rFonts w:ascii="TH SarabunPSK" w:hAnsi="TH SarabunPSK" w:cs="TH SarabunPSK"/>
          <w:sz w:val="32"/>
          <w:szCs w:val="32"/>
        </w:rPr>
        <w:t>IFAD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ตามที่กระทรวงทรัพยากรธรรมชาติและสิ่งแวดล้อม (ทส.) เสนอ </w:t>
      </w:r>
    </w:p>
    <w:p w:rsidR="00F87900" w:rsidRPr="003C22C4" w:rsidRDefault="00F87900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สำหรับในกรณีที่มีความจำเป็นต้องปรับปรุงถ้อยคำหรือสาระสำคัญของร่างความตกลงฯ                         ที่คณะรัฐมนตรีได้อนุมัติหรือให้ความเห็นชอบไปแล้ว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 ทส. สามารถดำเนินการได้โดยนำเสนอคณะรัฐมนตรีทราบภายหลัง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พร้อมทั้งชี้แจงเหตุผลและประโยชน์ที่ไทยได้รับจากการปรับเปลี่ยนดังกล่าวด้วยตามนัยมติคณะรัฐมนตรี (30 มิถุนายน 2558) </w:t>
      </w:r>
    </w:p>
    <w:p w:rsidR="00F87900" w:rsidRPr="003C22C4" w:rsidRDefault="00F87900" w:rsidP="005B006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Large Grant Agreement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LGA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สำหรับโครงการ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Measurable Action for Haze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Free Sustainable Land Management in Southeast Asia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MAHFSA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C22C4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เพื่อลดปัญหาหมอกควันในภูมิภาคอาเซียนผ่านการส่งเสริมขีดความสามารถในการเฝ้าระวัง คาดการณ์และดำเนินการเกี่ยวกับไฟและหมอกควัน ส่งเสริมการแลกเปลี่ยนความรู้และแนวปฏิบัติเกี่ยวกับการรับมือหมอกควันระหว่างประเทศสมาชิกและหุ้นส่วนภายนอก และสร้างเวทีการประสานงานด้านนโยบายและโครงการต่าง ๆ ด้านการแก้ไขปัญหาหมอกควัน โดยโครงการดังกล่าวได้รับการสนับสนุนงบประมาณจาก </w:t>
      </w:r>
      <w:r w:rsidRPr="003C22C4">
        <w:rPr>
          <w:rFonts w:ascii="TH SarabunPSK" w:hAnsi="TH SarabunPSK" w:cs="TH SarabunPSK"/>
          <w:sz w:val="32"/>
          <w:szCs w:val="32"/>
        </w:rPr>
        <w:t xml:space="preserve">IFAD </w:t>
      </w:r>
      <w:r w:rsidRPr="003C22C4">
        <w:rPr>
          <w:rFonts w:ascii="TH SarabunPSK" w:hAnsi="TH SarabunPSK" w:cs="TH SarabunPSK"/>
          <w:sz w:val="32"/>
          <w:szCs w:val="32"/>
          <w:cs/>
        </w:rPr>
        <w:t>จำนวน 3.5 ล้านดอลลาร์สหรัฐ เพื่อแก้ปัญหามลพิษหมอกควันอันเนื่องมาจากป่าพรุ โดยมีพื้นที่ดำเนินการในสาธารณรัฐอินโดนีเซียและประเทศมาเลเซีย ซึ่งจะเป็นประโยชน์ต่อการจัดการปัญหามลพิษหมอกควันข้ามแดน</w:t>
      </w:r>
    </w:p>
    <w:p w:rsidR="00BB1C09" w:rsidRPr="003C22C4" w:rsidRDefault="00BB1C09" w:rsidP="005B006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3C22C4" w:rsidRDefault="00774069" w:rsidP="005B006D">
      <w:pPr>
        <w:tabs>
          <w:tab w:val="left" w:pos="2722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9D4A50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การจัดตั้งสำนักงานเศรษฐกิจและการค้าฮ่องกงประจำประเทศไทย </w:t>
      </w:r>
    </w:p>
    <w:p w:rsidR="009D4A50" w:rsidRPr="003C22C4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คณะรัฐมนตรีมีมติอนุมัติและเห็นชอบตามที่กระทรวงการต่างประเทศเสนอ ดังนี้ </w:t>
      </w:r>
    </w:p>
    <w:p w:rsidR="00244A89" w:rsidRDefault="009D4A50" w:rsidP="00646F62">
      <w:pPr>
        <w:pStyle w:val="afd"/>
        <w:numPr>
          <w:ilvl w:val="0"/>
          <w:numId w:val="2"/>
        </w:numPr>
        <w:tabs>
          <w:tab w:val="left" w:pos="1418"/>
          <w:tab w:val="left" w:pos="2722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อนุมัติในหลักการของร่างพระราชบัญญัติคุ้มครองการดำเนินงานของสำนักงานเศรษฐกิจและ</w:t>
      </w:r>
    </w:p>
    <w:p w:rsidR="009D4A50" w:rsidRPr="00244A89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การค้าฮ่องกงประจำประเทศไ</w:t>
      </w:r>
      <w:r w:rsidR="00244A89" w:rsidRPr="00244A89">
        <w:rPr>
          <w:rFonts w:ascii="TH SarabunPSK" w:hAnsi="TH SarabunPSK" w:cs="TH SarabunPSK" w:hint="cs"/>
          <w:sz w:val="32"/>
          <w:szCs w:val="32"/>
          <w:cs/>
        </w:rPr>
        <w:t>ท</w:t>
      </w:r>
      <w:r w:rsidRPr="00244A89">
        <w:rPr>
          <w:rFonts w:ascii="TH SarabunPSK" w:hAnsi="TH SarabunPSK" w:cs="TH SarabunPSK"/>
          <w:sz w:val="32"/>
          <w:szCs w:val="32"/>
          <w:cs/>
        </w:rPr>
        <w:t>ย พ.ศ. ....</w:t>
      </w:r>
    </w:p>
    <w:p w:rsidR="00244A89" w:rsidRDefault="009D4A50" w:rsidP="00646F62">
      <w:pPr>
        <w:pStyle w:val="afd"/>
        <w:numPr>
          <w:ilvl w:val="0"/>
          <w:numId w:val="2"/>
        </w:numPr>
        <w:tabs>
          <w:tab w:val="left" w:pos="1418"/>
          <w:tab w:val="left" w:pos="2722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เห็นชอบหนังสือจากรัฐบาลสาธารณรัฐประชาชนจีนซึ่งแจ้งว่า รัฐบาลสาธารณรัฐประชาชนจีน</w:t>
      </w:r>
    </w:p>
    <w:p w:rsidR="009D4A50" w:rsidRPr="00244A89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 xml:space="preserve">ได้ให้ความเห็นชอบต่อการจัดตั้ง </w:t>
      </w:r>
      <w:r w:rsidRPr="00244A89">
        <w:rPr>
          <w:rFonts w:ascii="TH SarabunPSK" w:hAnsi="TH SarabunPSK" w:cs="TH SarabunPSK"/>
          <w:sz w:val="32"/>
          <w:szCs w:val="32"/>
        </w:rPr>
        <w:t>HKETO</w:t>
      </w:r>
      <w:r w:rsidRPr="00244A89">
        <w:rPr>
          <w:rFonts w:ascii="TH SarabunPSK" w:hAnsi="TH SarabunPSK" w:cs="TH SarabunPSK"/>
          <w:sz w:val="32"/>
          <w:szCs w:val="32"/>
          <w:cs/>
        </w:rPr>
        <w:t xml:space="preserve">  ประจำประเทศไทย และร่างหนังสือตอบจากกระทรวงการต่างประเทศในนามรัฐบาลไทย ถึงสถานเอกอัครราชทูตสาธารณรัฐประชาชนจีนประจำประเทศไทยในนามรัฐบาลสาธารณรัฐประชาชนจีน  และพิจารณานำเสนอต่อสภานิติบัญญัติแห่งชาติ เพื่อพิจารณาให้ความเห็นชอบต่อไปตามมาตรา 178 วรรคสองของรัฐธรรมนูญแห่งราชอาณาจักรไทย พ.ศ. 2560 ทั้งนี้  หากมีการปรับแก้ไขร่างหนังสือตอบจากกระทรวงการต่างประเทศ โดยไม่ใช่สาระสำคัญ</w:t>
      </w:r>
      <w:r w:rsidR="00590A7F" w:rsidRPr="00244A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4A89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กระทรวงการต่างประเทศไม่ต้องนำเสนอให้คณะรัฐมนตรีพิจารณาอีก</w:t>
      </w:r>
    </w:p>
    <w:p w:rsidR="00244A89" w:rsidRDefault="009D4A50" w:rsidP="00646F62">
      <w:pPr>
        <w:pStyle w:val="afd"/>
        <w:numPr>
          <w:ilvl w:val="0"/>
          <w:numId w:val="2"/>
        </w:numPr>
        <w:tabs>
          <w:tab w:val="left" w:pos="1418"/>
          <w:tab w:val="left" w:pos="2722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อนุมัติให้กระทรวงการต่างประเทศมีหนังสือตอบสถานเอกอัครราชทูตสาธารณรัฐประชาชนจีน</w:t>
      </w:r>
    </w:p>
    <w:p w:rsidR="009D4A50" w:rsidRPr="00244A89" w:rsidRDefault="009D4A50" w:rsidP="005B006D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4A89">
        <w:rPr>
          <w:rFonts w:ascii="TH SarabunPSK" w:hAnsi="TH SarabunPSK" w:cs="TH SarabunPSK"/>
          <w:sz w:val="32"/>
          <w:szCs w:val="32"/>
          <w:cs/>
        </w:rPr>
        <w:t>ประจำประเทศไทย ในนามรัฐบาลไทย เมื่อร่างพระราชบัญญัติคุ้มครองการดำเนินงานของสำนักงานเศรษฐกิจและการค้าฮ่องกง</w:t>
      </w:r>
      <w:r w:rsidR="00590A7F" w:rsidRPr="00244A89">
        <w:rPr>
          <w:rFonts w:ascii="TH SarabunPSK" w:hAnsi="TH SarabunPSK" w:cs="TH SarabunPSK"/>
          <w:sz w:val="32"/>
          <w:szCs w:val="32"/>
          <w:cs/>
        </w:rPr>
        <w:t>ประจำประเทศ</w:t>
      </w:r>
      <w:r w:rsidRPr="00244A89">
        <w:rPr>
          <w:rFonts w:ascii="TH SarabunPSK" w:hAnsi="TH SarabunPSK" w:cs="TH SarabunPSK"/>
          <w:sz w:val="32"/>
          <w:szCs w:val="32"/>
          <w:cs/>
        </w:rPr>
        <w:t xml:space="preserve">ไทย พ.ศ. .... มีผลใช้บังคับแล้ว </w:t>
      </w:r>
    </w:p>
    <w:p w:rsidR="0088693F" w:rsidRPr="003C22C4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ร่างพระราชบัญญัติคุ้มครองการดำเนินงานของสำนักงานเศร</w:t>
      </w:r>
      <w:r w:rsidR="00590A7F" w:rsidRPr="003C22C4">
        <w:rPr>
          <w:rFonts w:ascii="TH SarabunPSK" w:hAnsi="TH SarabunPSK" w:cs="TH SarabunPSK"/>
          <w:b/>
          <w:bCs/>
          <w:sz w:val="32"/>
          <w:szCs w:val="32"/>
          <w:cs/>
        </w:rPr>
        <w:t>ษฐกิจและการค้าฮ่องกง ประจำประเทศ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ไทย พ.ศ. ....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616F9C" w:rsidRDefault="003B13DF" w:rsidP="00646F62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6F9C">
        <w:rPr>
          <w:rFonts w:ascii="TH SarabunPSK" w:hAnsi="TH SarabunPSK" w:cs="TH SarabunPSK"/>
          <w:sz w:val="32"/>
          <w:szCs w:val="32"/>
          <w:cs/>
        </w:rPr>
        <w:t xml:space="preserve">เพื่อให้สถานะนิติบุคคลแก่  </w:t>
      </w:r>
      <w:r w:rsidRPr="00616F9C">
        <w:rPr>
          <w:rFonts w:ascii="TH SarabunPSK" w:hAnsi="TH SarabunPSK" w:cs="TH SarabunPSK"/>
          <w:sz w:val="32"/>
          <w:szCs w:val="32"/>
        </w:rPr>
        <w:t>HKETO</w:t>
      </w:r>
      <w:r w:rsidR="00590A7F" w:rsidRPr="00616F9C">
        <w:rPr>
          <w:rFonts w:ascii="TH SarabunPSK" w:hAnsi="TH SarabunPSK" w:cs="TH SarabunPSK"/>
          <w:sz w:val="32"/>
          <w:szCs w:val="32"/>
          <w:cs/>
        </w:rPr>
        <w:t xml:space="preserve"> ประจำประเทศ</w:t>
      </w:r>
      <w:r w:rsidRPr="00616F9C">
        <w:rPr>
          <w:rFonts w:ascii="TH SarabunPSK" w:hAnsi="TH SarabunPSK" w:cs="TH SarabunPSK"/>
          <w:sz w:val="32"/>
          <w:szCs w:val="32"/>
          <w:cs/>
        </w:rPr>
        <w:t xml:space="preserve">ไทยและให้ถือว่ามีภูมิลำเนาในประเทศไทย </w:t>
      </w:r>
    </w:p>
    <w:p w:rsidR="003B13DF" w:rsidRPr="00616F9C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6F9C">
        <w:rPr>
          <w:rFonts w:ascii="TH SarabunPSK" w:hAnsi="TH SarabunPSK" w:cs="TH SarabunPSK"/>
          <w:sz w:val="32"/>
          <w:szCs w:val="32"/>
          <w:cs/>
        </w:rPr>
        <w:t xml:space="preserve">(มาตรา 4 (1)) </w:t>
      </w:r>
    </w:p>
    <w:p w:rsidR="003B13DF" w:rsidRPr="003C22C4" w:rsidRDefault="003B13DF" w:rsidP="00646F62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เพื่อให้เอกสิทธิ์และความคุ้มกัน รวมทั้งการอำนวยความสะดวกในการดำเนินงานของ </w:t>
      </w:r>
    </w:p>
    <w:p w:rsidR="003B13DF" w:rsidRPr="003C22C4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C22C4">
        <w:rPr>
          <w:rFonts w:ascii="TH SarabunPSK" w:hAnsi="TH SarabunPSK" w:cs="TH SarabunPSK"/>
          <w:sz w:val="32"/>
          <w:szCs w:val="32"/>
        </w:rPr>
        <w:t>HKETO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 ประจำประเทศไทย</w:t>
      </w:r>
      <w:proofErr w:type="gramEnd"/>
      <w:r w:rsidRPr="003C22C4">
        <w:rPr>
          <w:rFonts w:ascii="TH SarabunPSK" w:hAnsi="TH SarabunPSK" w:cs="TH SarabunPSK"/>
          <w:sz w:val="32"/>
          <w:szCs w:val="32"/>
          <w:cs/>
        </w:rPr>
        <w:t xml:space="preserve"> แก่สำนักงานและเจ้าหน้าที่ของสำนักงาน ตามหนังสือแลกเปลี่ยนระหว่างรัฐบาลไทยกับรัฐบาลสาธารณรัฐประชาชนจีน ซึ่งรวมถึงเอกสารเกี่ยวกับเอกสิทธิ์และความคุ้มกันสำหรับการอำนวยความสะดวกในการดำเนินงานของสำนักงานเศรษฐกิจและการค้าฮ่องกงที่กรุงเทพมหานคร   ประเทศไทย และภาคผนวก  </w:t>
      </w:r>
      <w:r w:rsidR="003C22C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22C4">
        <w:rPr>
          <w:rFonts w:ascii="TH SarabunPSK" w:hAnsi="TH SarabunPSK" w:cs="TH SarabunPSK"/>
          <w:sz w:val="32"/>
          <w:szCs w:val="32"/>
          <w:cs/>
        </w:rPr>
        <w:t>การอำนวยความสะดวก  เอกสิทธิ์และความคุ้มกันเพิ่มเติมที่แนบท้ายหนังสือดังกล่าว (มาตรา 4 (2))</w:t>
      </w:r>
    </w:p>
    <w:p w:rsidR="003B13DF" w:rsidRPr="003C22C4" w:rsidRDefault="003B13DF" w:rsidP="005B006D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C22C4" w:rsidRPr="003C22C4" w:rsidRDefault="003C22C4" w:rsidP="005B006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ร่างยุทธศาสตร์กรุงโตเกียว ค.ศ. 2018 เพื่อความร่วมมือลุ่มน้ำโขงกับญี่ปุ่น</w:t>
      </w:r>
    </w:p>
    <w:p w:rsidR="003C22C4" w:rsidRPr="003C22C4" w:rsidRDefault="003C22C4" w:rsidP="005B006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3C22C4" w:rsidRPr="003C22C4" w:rsidRDefault="003C22C4" w:rsidP="005B006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เห็นชอบต่อร่างยุทธศาสตร์กรุงโตเกียว ค.ศ. 2018 เพื่อความร่วมมือลุ่มน้ำโขงกับญี่ปุ่น</w:t>
      </w:r>
    </w:p>
    <w:p w:rsidR="002A4904" w:rsidRDefault="003C22C4" w:rsidP="005B006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ให้นายกรัฐมนตรีหรือผู้ได้รับมอบหมาย ร่วมให้การรับรองร่างยุทธศาสตร์กรุงโตเกียวฯ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ทั้งนี้ ในกรณีที่มีความจำเป็นต้องแก้ไขปรับปรุงถ้อยคำของร่างยุทธศาสตร์กรุงโตเกียวฯ ในส่วนที่ไม่ใช่สาระสำคัญและไม่ขัดกับหลักการที่คณะรัฐมนตรีได้ให้ความเห็นชอบไว้ ให้ กต. สามารถดำเนินการได้โดยให้นำเสนอคณะรัฐมนตรีทราบภายหลัง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พร้อมทั้งให้ชี้แจงเหตุผลและประโยชน์ที่ประเทศไทยได้รับจากการปรับเปลี่ยนดังกล่าวด้วย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สาระสำคัญของร่างยุทธศาสตร์กรุงโตเกียว ค.ศ. 2018 เพื่อความร่วมมือลุ่มน้ำโขงกับญี่ปุ่น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จัดทำขึ้นจากการทบทวนความสำเร็จของการพัฒนาโครงการความร่วมมือที่ผ่านมาภายใต้ยุทธศาสตร์กรุงโตเกียว ค.ศ. 2015 เพื่อความร่วมมือลุ่มน้ำโขงกับญี่ปุ่น (ฉบับเดิม) และเพื่อแสดงเจตนารมณ์และความมุ่งมั่นที่จะสานต่อการพัฒนาอย่างมีคุณภาพ (</w:t>
      </w:r>
      <w:r w:rsidRPr="003C22C4">
        <w:rPr>
          <w:rFonts w:ascii="TH SarabunPSK" w:hAnsi="TH SarabunPSK" w:cs="TH SarabunPSK"/>
          <w:sz w:val="32"/>
          <w:szCs w:val="32"/>
        </w:rPr>
        <w:t>Quality Growth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และการพัฒนาที่ยั่งยืน มั่นคง และคำนึงถึงสิ่งแวดล้อม โดยสาระสำคัญของร่างยุทธศาสตร์กรุงโตเกียวฯ ครอบคลุมสาขาความร่วมมือระหว่างกัน (6 ประเทศ คือ ราชอาณาจักรกัมพูชา สาธารณรัฐประชาธิปไตยประชาชนลาว สาธารณรัฐแห่งสหภาพเมียนมา ประเทศไทย สาธารณรัฐสังคมนิยมเวียดนาม และประเทศญี่ปุ่น) แบ่งออกเป็น 3 เสาหลัก ได้แก่ (1) การพัฒนาความเชื่อมโยงที่ดีและมีประสิทธิภาพที่หลายรูปแบบ ทั้งทางบก ทางน้ำ และทางอากาศ (2) การสร้างสังคมที่มีประชาชนเป็นศูนย์กลางผ่านความเชื่อมโยงระดับประชาชนและการพัฒนาทรัพยากรมนุษย์ และ (3) การสร้างความเป็นรูปธรรมและความตระหนักรู้ต่ออนุภูมิภาคลุ่มน้ำโขงสีเขียว โดยการดำเนินการความร่วมมือในสาขาดังกล่าวจะดำเนินการภายใต้ความร่วมมือที่เกี่ยวข้องที่ผ่านมาที่ครอบคลุมใน 3 ประเด็น ได้แก่ 1) การดำเนินการตามแผนแม่บทยุทธศาสตร์ความร่วมมือทางเศรษฐกิจ 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อิร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วดี – เจ้าพระยา – แม่โขง ระยะ 5 ปี (ค.ศ. 2019 – 2023) 2) ยุทธศาสตร์อินโด – แปซิฟิกที่เสรีและเปิดกว้าง และ 3) เป้าหมายการพัฒนาที่ยั่งยืน นอกจากนี้ ร่างยุทธศาสตร์กรุงโตเกียวฯ ยังได้มีการระบุแนวทางการดำเนินการร่วมกันที่ให้ความสำคัญกับประเด็นภูมิภาคและโลก เช่น การใช้ขีปนาวุธของเกาหลีเหนือ เป็นต้น ทั้งนี้ จะมีการรับรองร่างยุทธศาสตร์กรุงโตเกียวฯ ในการประชุมผู้นำกรอบความร่วมมือลุ่มน้ำโขงกับญี่ปุ่น ครั้งที่ 10 ที่จะจัดขึ้นในวันที่ 9 ตุลาคม 2561 ณ กรุงโตเกียว ประเทศญี่ปุ่น โดยมีนายกรัฐมนตรีหรือผู้ได้รับมอบหมายร่วมให้การรับรองร่างยุทธศาสตร์ดังกล่าว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ขอความเห็นชอบต่อเอกสารที่จะมีการลงนามในการประชุมรัฐมนตรีอาเซียนด้านการเกษตรและป่าไม้ ครั้งที่ 40 และการประชุมที่เกี่ยวข้อง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 และอนุมัติให้มีการลงนามในร่างบันทึกความเข้าใจระหว่างรัฐบาลของรัฐสมาชิกสมาคมประชาชาติแห่งเอเชียตะวันออกเฉียงใต้และรัฐบาลสาธารณรัฐประชาชนจีนว่าด้วยความร่วมมือด้านอาหารและการเกษตร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และร่างบันทึกความเข้าใจระหว่างรัฐบาลของรัฐสมาชิกสมาคมประชาชาติแห่งเอเชียตะวันออกเฉียงใต้และองค์การอาหารและเกษตรแห่งสหประชาชาติว่าด้วยการส่งเสริมความร่วมมือด้านการเกษตรและป่าไม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อนุมัติในหลักการว่า ก่อนที่จะมีการลงนาม หากมีความจำเป็นต้องปรับปรุงแก้ไขร่างบันทึกความเข้าใจฯ ในประเด็นที่ไม่ใช่หลักการสำคัญ ให้ กษ. ดำเนินการได้โดยไม่ต้องเสนอคณะรัฐมนตรีพิจารณาอีก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 เป็นผู้ลงนามในร่างบันทึกความเข้าใจฯ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มอบหมายกระทรวงการต่างประเทศจัดทำหนังสือมอบอำนาจเต็ม (</w:t>
      </w:r>
      <w:r w:rsidRPr="003C22C4">
        <w:rPr>
          <w:rFonts w:ascii="TH SarabunPSK" w:hAnsi="TH SarabunPSK" w:cs="TH SarabunPSK"/>
          <w:sz w:val="32"/>
          <w:szCs w:val="32"/>
        </w:rPr>
        <w:t>Full Powers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ให้แก่ผู้ลงนามในข้อ 3 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การประชุมรัฐมนตรีอาเซียนด้านการเกษตรและป่าไม้ ครั้งที่ 40 และการประชุมที่เกี่ยวข้องจะมีการลงนามในบันทึกความเข้าใจฯ จำนวน 2 ฉบับ โดยมีสาระสำคัญ ดังนี้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ระหว่างรัฐบาลของรัฐสมาชิกสมาคมประชาชาติแห่งเอเชียตะวันออกเฉียงใต้และรัฐบาลสาธารณรัฐประชาชนจีนว่าด้วยความร่วมมือด้านอาหารและการเกษตร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1.1 ร่างบันทึกความเข้าใจฯ นี้มีวัตถุประสงค์เพื่อส่งเสริมการแลกเปลี่ยนความร่วมมือระหว่างประเทศภาคี ส่งเสริมการพัฒนาที่ยั่งยืนด้านการเกษตรในภูมิภาค ส่งเสริมความสามารถในการแข่งขันของผลิตภัณฑ์การเกษตร และสร้างความมั่นใจเรื่องความปลอดภัยด้านอาหารและความมั่นคงทางอาหารในภูมิภาค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1.2 สาขาความร่วมมือที่สำคัญของร่างบันทึกความเข้าใจฯ นี้ อาทิ การส่งเสริมการพัฒนาเกษตรสีเขียว การทำการเกษตรโดยใช้นวัตกรรม การใช้ทรัพยากรการเกษตรอย่างยั่งยืน การส่งเสริมความร่วมมือในการพัฒนาการเพาะเลี้ยงสัตว์น้ำและการบริหารจัดการด้านการประมง การส่งเสริมความร่วมมือด้านการวิจัยและพัฒนา นโยบาย กฎระเบียบทางการค้า การแลกเปลี่ยนประสบการณ์ด้านการผลิตทางการเกษตรที่สามารถปรับตัวต่อการเปลี่ยนแปลงสภาพภูมิอากาศ การลดการสูญเสียอาหารและขยะอาหาร รวมทั้งการป้องกันและการบรรเทาผลกระทบจากภัยพิบัติทางธรรมชาติ การส่งเสริมการประยุกต์ใช้เทคโนโลยีสารสนเทศในด้านอาหารและการเกษตร การส่งเสริมการมีส่วนร่วมของผู้ผลิตรายย่อย วิสาหกิจขนาดกลางและขนาดย่อม การส่งเสริมการพัฒนาเกษตรกรสหกรณ์การเกษตรและประมง การส่งเสริมการประสานงานด้านนโยบายผ่านเวทีการประชุมความร่วมมืออาเซียน-จีน ด้านการเกษตร ความร่วมมืออาเซียนด้านการเกษตรและป่าไม้บวกสาม ความร่วมมือทางเศรษฐกิจในอนุภูมิภาคลุ่มแม่น้ำโขงและกรอบความร่วมมือแม่โขง-ล้านช้าง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ระหว่างรัฐบาลของรัฐสมาชิกสมาคมประชาชาติแห่งเอเชียตะวันออกเฉียงใต้และองค์การอาหารและเกษตรแห่งสหประชาชาติว่าด้วยการส่งเสริมความร่วมมือด้านการเกษตรและป่าไม้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2.1 ร่างบันทึกความเข้าใจฯ นี้เป็นกรอบแนวทางที่มีความสนใจร่วมกันในการสนับสนุนความพยายามของกลุ่มรัฐสมาชิกอาเซียนในการส่งเสริมความร่วมมือระดับภูมิภาค เพื่อให้บรรลุเป้าหมายการพัฒนาที่ยั่งยืนความมั่นคงด้านอาหารเพื่อคนทั้งมวล ภายใต้กรอบการพัฒนาด้านการเกษตรอย่างยั่งยืน การขจัดความหิวโหยและภาวะ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โภชนาการ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2.2 วัตถุประสงค์ของบันทึกความเข้าใจฉบับนี้ เพื่อส่งเสริมความร่วมมือด้านการเกษตร ป่าไม้ ความมั่นคงทางอาหารความปลอดภัยด้านอาหาร ในบริบทของภาคอาหารและการเกษตร การจัดการทรัพยากรธรรมชาติอย่างยั่งยืน การตอบสนองต่อการเปลี่ยนแปลงสภาพภูมิอากาศ การอนุรักษ์ความหลากหลายทางชีวภาพ การขจัดความยากจน การส่งเสริมการให้ความช่วยเหลือด้านเทคนิคเพื่อเพิ่มศักยภาพด้านการป้องกันการทำประมงผิดกฎหมาย ขาดการรายงาน และไร้การควบคุม รวมทั้งการส่งเสริมและกระชับความร่วมมือที่มีอยู่ระหว่างทั้งสองฝ่าย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การประชุมรัฐมนตรีอาเซียนด้านการเกษตรและป่าไม้ ครั้งที่ 40 และการประชุมที่เกี่ยวข้องจะจัดขึ้นระหว่างวันที่ 11 – 12 ตุลาคม 2561 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ณ กรุงฮานอย  สาธารณรัฐสังคมนิยมเวียดนาม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ร่างแถลงการณ์ร่วม 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Joint Communique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ว่าด้วยความเป็นหุ้นส่วนระหว่างรัฐบาลแห่งราชอาณาจักรไทยและ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UNIDO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 ดังนี้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เห็นชอบต่อร่างแถลงการณ์ร่วม (</w:t>
      </w:r>
      <w:r w:rsidRPr="003C22C4">
        <w:rPr>
          <w:rFonts w:ascii="TH SarabunPSK" w:hAnsi="TH SarabunPSK" w:cs="TH SarabunPSK"/>
          <w:sz w:val="32"/>
          <w:szCs w:val="32"/>
        </w:rPr>
        <w:t>Joint Communique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ว่าด้วยความเป็นหุ้นส่วนระหว่างรัฐบาลแห่งราชอาณาจักรไทยและองค์การพัฒนาอุตสาหกรรมแห่งสหประชาชาติ (</w:t>
      </w:r>
      <w:r w:rsidR="009E6F93">
        <w:rPr>
          <w:rFonts w:ascii="TH SarabunPSK" w:hAnsi="TH SarabunPSK" w:cs="TH SarabunPSK"/>
          <w:sz w:val="32"/>
          <w:szCs w:val="32"/>
        </w:rPr>
        <w:t xml:space="preserve">United  Nations Industrial Development Organization: </w:t>
      </w:r>
      <w:r w:rsidRPr="003C22C4">
        <w:rPr>
          <w:rFonts w:ascii="TH SarabunPSK" w:hAnsi="TH SarabunPSK" w:cs="TH SarabunPSK"/>
          <w:sz w:val="32"/>
          <w:szCs w:val="32"/>
        </w:rPr>
        <w:t>UNIDO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</w:rPr>
        <w:tab/>
      </w:r>
      <w:r w:rsidRPr="003C22C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C22C4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หากมีความจำเป็นต้องแก้ไขปรับปรุงถ้อยคำของร่างแถลงการณ์ร่วมฯ ในส่วนที่มิใช่สาระสำคัญ เพื่อให้สอดคล้องกับผลประโยชน์และนโยบายของไทย ให้ อก. สามารถพิจารณาดำเนินการได้ โดยไม่ต้องนำเสนอคณะรัฐมนตรีเพื่อพิจารณาอีกครั้ง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อนุมัติให้รัฐมนตรีว่าการกระทรวงอุตสาหกรรม หรือผู้ที่ได้รับมอบหมายเป็นผู้ประกาศเจตนารมณ์ตามความร่วมมือของร่างแถลงการณ์ร่วมดังกล่าว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สาระสำคัญของร่างแถลงการณ์ร่วมฯ เป็นการกล่าวถึงความร่วมมือในโครงการต่าง ๆ ของไทยกับ 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UNIDO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ตั้งแต่ช่วงเริ่มต้นการเป็นสมาชิกจนถึงปัจจุบัน และระบุถึงการใช้โอกาสที่ นาย </w:t>
      </w:r>
      <w:r w:rsidRPr="003C22C4">
        <w:rPr>
          <w:rFonts w:ascii="TH SarabunPSK" w:hAnsi="TH SarabunPSK" w:cs="TH SarabunPSK"/>
          <w:sz w:val="32"/>
          <w:szCs w:val="32"/>
        </w:rPr>
        <w:t xml:space="preserve">Li Yong </w:t>
      </w:r>
      <w:r w:rsidRPr="003C22C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3C22C4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ใหญ่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มีกำหนดการเดินทางเยือนประเทศไทยอย่างเป็นทางการ ระหว่างวันที่ 3 – 5 ตุลาคม 2561 ในการกระชับความเป็นหุ้นส่วนระหว่างกันภายใต้กรอบความร่วมมือเชิงยุทธศาสตร์ (พ.ศ. 2561 – 2564) ระหว่างไทยและ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>ที่ได้ลงนามไปแล้ว เมื่อวันที่ 28 พฤศจิกายน 2560 ดังนี้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ในปี 2561 ประเทศไทยจะฉลองความสัมพันธ์ครบรอบ 50 ปี ในการเป็นสมาชิก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>และยืนยันที่จะกระชับความสัมพันธ์ให้แน่น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แฟ้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นยิ่งขึ้น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กล่าวถึงความก้าวหน้าจากการดำเนินงานภายใต้กรอบความร่วมมือเชิงยุทธศาสตร์ฯ ซึ่งมีกิจกรรมที่ได้ดำเนินการแล้วเสร็จ จำนวน 2 โครงการ ในเดือนกรกฎาคม 2561 ณ กรุงเทพฯ และกำลังเตรียมการเพื่อดำเนินโครงการในระยะต่อไป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3. กล่าวถึงการดำเนินความร่วมมือภายใต้กรอบความร่วมมือเชิงยุทธศาสตร์อย่างต่อเนื่องต่อไป รวมถึงแสดงความยินดีในการจัดการประชุมอุตสาหกรรมสีเขียว (</w:t>
      </w:r>
      <w:r w:rsidRPr="003C22C4">
        <w:rPr>
          <w:rFonts w:ascii="TH SarabunPSK" w:hAnsi="TH SarabunPSK" w:cs="TH SarabunPSK"/>
          <w:sz w:val="32"/>
          <w:szCs w:val="32"/>
        </w:rPr>
        <w:t>Green Industry Conference : GIC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ครั้งที่ 5 ระหว่างวันที่ 3 -5 ตุลาคม 2561 ณ ประเทศไทย ซึ่งจัดโดย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>คณะกรรมาธิการเศรษฐกิจและสังคมแห่งสหประชาชาติประจำภูมิภาคเอเชีย-แปซิฟิก (</w:t>
      </w:r>
      <w:r w:rsidRPr="003C22C4">
        <w:rPr>
          <w:rFonts w:ascii="TH SarabunPSK" w:hAnsi="TH SarabunPSK" w:cs="TH SarabunPSK"/>
          <w:sz w:val="32"/>
          <w:szCs w:val="32"/>
        </w:rPr>
        <w:t>UNESCAP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>ร่วมกับรัฐบาลไทย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4. กล่าวถึงการรื้อฟื้นการจัดทำความตกลงของประเทศเจ้าภาพ (</w:t>
      </w:r>
      <w:r w:rsidRPr="003C22C4">
        <w:rPr>
          <w:rFonts w:ascii="TH SarabunPSK" w:hAnsi="TH SarabunPSK" w:cs="TH SarabunPSK"/>
          <w:sz w:val="32"/>
          <w:szCs w:val="32"/>
        </w:rPr>
        <w:t>Host Country Agreement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ระหว่างไทยกับ </w:t>
      </w:r>
      <w:r w:rsidRPr="003C22C4">
        <w:rPr>
          <w:rFonts w:ascii="TH SarabunPSK" w:hAnsi="TH SarabunPSK" w:cs="TH SarabunPSK"/>
          <w:sz w:val="32"/>
          <w:szCs w:val="32"/>
        </w:rPr>
        <w:t xml:space="preserve">UNIDO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รวมถึงการตระหนักร่วมถึงสถานะของประเทศไทยในการเป็นประเทศที่มีรายได้ปานกลางค่อนข้างสูงซึ่งประสบกับความท้าทายในการได้รับการสนับสนุนด้านการเงิน ทั้งสองฝ่ายจึงตกลงที่จะแสวงหาความร่วมมือจากประเทศใหม่ ๆ ตลอดจนพิจารณาการใช้งบประมาณของไทยในการดำเนินโครงการต่าง ๆ </w:t>
      </w:r>
    </w:p>
    <w:p w:rsidR="003C22C4" w:rsidRPr="003C22C4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ปฏิญญาระดับรัฐมนตรีในการมีความร่วมมือระดับภูมิภาคเพื่อใช้ประโยชน์จากอวกาศเพื่อการพัฒนาแบบยั่งยืน และแผนปฏิบัติการว่าด้วยการใช้ประโยชน์จากอวกาศเพื่อการพัฒนาแบบยั่งยืนในภูมิภาคเอเชียแปซิฟิก (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>Asia – Pacific Plan of Action on Space Applications for Sustainable Development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ค.ศ. 2018 – 2030 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คณะรัฐมนตรีมีมติเห็นชอบและอนุมัติตามที่กระทรวงดิจิทัลเพื่อเศรษฐกิจและสังคม เสนอ ดังนี้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1. เห็นชอบ (ร่าง) ปฏิญญาระดับรัฐมนตรีในการมีความร่วมมือระดับภูมิภาคเพื่อใช้ประโยชน์จากอวกาศเพื่อการพัฒนาแบบยั่งยืน และ (ร่าง) แผนปฏิบัติการว่าด้วยการใช้ประโยชน์จากอวกาศเพื่อการพัฒนาแบบยั่งยืนในภูมิภาคเอเชียแปซิฟิก (</w:t>
      </w:r>
      <w:r w:rsidRPr="003C22C4">
        <w:rPr>
          <w:rFonts w:ascii="TH SarabunPSK" w:hAnsi="TH SarabunPSK" w:cs="TH SarabunPSK"/>
          <w:sz w:val="32"/>
          <w:szCs w:val="32"/>
        </w:rPr>
        <w:t>Asia – Pacific Plan of Action on Space Applications for Sustainable Development</w:t>
      </w:r>
      <w:r w:rsidRPr="003C22C4">
        <w:rPr>
          <w:rFonts w:ascii="TH SarabunPSK" w:hAnsi="TH SarabunPSK" w:cs="TH SarabunPSK"/>
          <w:sz w:val="32"/>
          <w:szCs w:val="32"/>
          <w:cs/>
        </w:rPr>
        <w:t>)</w:t>
      </w:r>
      <w:r w:rsidRPr="003C22C4">
        <w:rPr>
          <w:rFonts w:ascii="TH SarabunPSK" w:hAnsi="TH SarabunPSK" w:cs="TH SarabunPSK"/>
          <w:sz w:val="32"/>
          <w:szCs w:val="32"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ค.ศ. 2018 – 2030  เป็นเอกสารผลลัพธ์ของการประชุมรัฐมนตรีว่าด้วยการใช้ประโยชน์จากอวกาศเพื่อการพัฒนาแบบยั่งยืนในภูมิภาคเอเชียและแปซิฟิก สมัยที่ 3 ในวันที่ 10 ตุลาคม 2561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ซึ่งมีสาระสำคัญ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คือ การแนะแนวทางการพัฒนาอย่างยั่งยืนในภูมิภาคเอเชีย – แปซิฟิก ในการประยุกต์ใช้เทคโนโลยีอวกาศ ภูมิสารสนเทศ  และนวัตกรรมดิจิทัลที่เกี่ยวข้อง เพื่อการประเมิน เฝ้าระวัง บริหารจัดการและแก้ไขประเด็นปัญหาเฉพาะทั้งหมด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6 ประเด็น ได้แก่ 1) การบริหารจัดการความเสี่ยงจากภัยพิบัติ 2) การบริหารจัดการทรัพยากรธรรมชาติ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3) ความเชื่อมโยงในภูมิภาค 4) การพัฒนาทางสังคม 5) พลังงาน และ 6) การเปลี่ยนแปลงสภาพภูมิอากาศ </w:t>
      </w:r>
    </w:p>
    <w:p w:rsidR="003C22C4" w:rsidRPr="003C22C4" w:rsidRDefault="003C22C4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อนุมัติให้รองนายกรัฐมนตรี รัฐมนตรีว่าการกระทรวงดิจิทัลเพื่อเศรษฐกิจและสังคม หรือผู้แทนที่ได้รับมอบหมายร่วมรับรองในปฏิญญาฯ และแผนปฏิบัติการฯ ทั้งนี้ หากมีการปรับปรุงแก้ไขปฏิญญาฯ และแผนปฏิบัติการฯ ในส่วนที่ไม่ใช่สาระสำคัญก่อนการรับรอง ให้กระทรวงดิจิทัลเพื่อเศรษฐกิจและสังคมสามารถดำเนินการต่อไปได้ โดยให้นำเสนอคณะรัฐมนตรีเพื่อทราบในภายหลัง</w:t>
      </w:r>
    </w:p>
    <w:p w:rsidR="00774069" w:rsidRDefault="003C22C4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Pr="003C22C4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C22C4" w:rsidTr="00403738">
        <w:tc>
          <w:tcPr>
            <w:tcW w:w="9820" w:type="dxa"/>
          </w:tcPr>
          <w:p w:rsidR="0088693F" w:rsidRPr="003C22C4" w:rsidRDefault="0088693F" w:rsidP="003C22C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22C4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2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นางญาณี แสงศรีจันทร์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13 กรกฎาคม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1972" w:rsidRPr="003C22C4" w:rsidRDefault="00774069" w:rsidP="003C22C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FF1972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นายเสถียร เจริญเหรียญ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ผู้อำนวยการสำนักวิศวกรรมโครงสร้างและงานระบบ กรมโยธาธิการและผังเมือง ให้ดำรงตำแหน่ง วิศวกรใหญ่ (วิศวกรโยธาทรงคุณวุฒิ) กรมโยธาธิการและผังเมือง กระทรวงมหาดไทย ตั้งแต่วันที่ 5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F1972" w:rsidRPr="003C22C4" w:rsidRDefault="00FF1972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ข้าราชการพลเรือนสามัญ ให้ดำรงตำแหน่งประเภทบริหารระดับสูง จำนวน 2 ราย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วรร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ณพร เทพหัสดิน ณ อยุธยา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ดำรงตำแหน่ง รองปลัดกระทรวง สำนักงานปลัดกระทรวง กระทรวงดิจิทัลเพื่อเศรษฐกิจและสังคม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รับโอน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นางปิยนุช วุฒิสอน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สำนักนายกรัฐมนตรี และแต่งตั้งให้ดำรงตำแหน่ง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กระทรวงดิจิทัลเพื่อเศรษฐกิจและสังคม โดยผู้มีอำนาจสั่งบรรจุทั้งสองฝ่ายได้ตกลงยินยอมการโอน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เพื่อทดแทนผู้เกษียณอายุราชการ และทดแทนตำแหน่งที่จะว่าง ตามลำดับ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แต่งตั้งกรรมการอื่นในคณะกรรมการกำกับสำนักงานการบินพลเรือนแห่งประเทศไทย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นางสาริณี อังศุสิงห์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 (ผู้ทรงคุณวุฒิด้านบริหารกิจการการบินพาณิชย์) ในคณะกรรมการกำกับสำนักงานการบินพลเรือนแห่งประเทศไทย ทั้งนี้ ตั้งแต่วันที่ 2 ตุลาคม 2561 เป็นต้นไป </w:t>
      </w:r>
    </w:p>
    <w:p w:rsidR="006258CC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Pr="003C22C4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lastRenderedPageBreak/>
        <w:t>24.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การแต่งตั้งกรรมการในคณะกรรมการสภาการศึกษา แทนกรรมการที่เป็นผู้แทนองค์กรศาสนาอื่นที่พ้นจากตำแหน่งก่อนครบวาระ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คณะรัฐมนตรีมีมติรับทราบและเห็นชอบตามที่กระทรวงศึกษาธิการเสนอ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รับทราบกรณี นายปานชัย สิงห์สัจเทพ กรรมการที่เป็นผู้แทนองค์กรศาสนาอื่นในคณะกรรมการสภาการศึกษา ที่พ้นจากตำแหน่งก่อนครบวาระเมื่อวันที่ 21 กันยายน 2561 เนื่องจากลาออก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เห็นชอบแต่งตั้ง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นายกิตติพันธ์ ใจดี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อุปนายกสมาคมนาม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ธา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>รีสังคัตแห่งประเทศไทย (ศาสนาซิก</w:t>
      </w:r>
      <w:proofErr w:type="spellStart"/>
      <w:r w:rsidRPr="003C22C4">
        <w:rPr>
          <w:rFonts w:ascii="TH SarabunPSK" w:hAnsi="TH SarabunPSK" w:cs="TH SarabunPSK"/>
          <w:sz w:val="32"/>
          <w:szCs w:val="32"/>
          <w:cs/>
        </w:rPr>
        <w:t>ข์</w:t>
      </w:r>
      <w:proofErr w:type="spellEnd"/>
      <w:r w:rsidRPr="003C22C4">
        <w:rPr>
          <w:rFonts w:ascii="TH SarabunPSK" w:hAnsi="TH SarabunPSK" w:cs="TH SarabunPSK"/>
          <w:sz w:val="32"/>
          <w:szCs w:val="32"/>
          <w:cs/>
        </w:rPr>
        <w:t xml:space="preserve">) เป็นกรรมการที่เป็นผู้แทนองค์กรศาสนาอื่นในคณะกรรมการสภาการศึกษา แทนผู้ที่พ้นจากตำแหน่ง ทั้งนี้ ตั้งแต่วันที่ 2 ตุลาคม 2561 เป็นต้นไป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ผู้แทนหน่วยงานภาครัฐเป็นกรรมการและผู้ช่วยเลขานุการในคณะกรรมการต่อต้านการทุจริตแห่งชาติตามคำสั่งคณะรักษาความสงบแห่งชาติ ที่ 2/2561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คณะรัฐมนตรีมีมติรับทราบและอนุมัติตามที่สำนักงานคณะกรรมการป้องกันและปราบปรามการทุจริตในภาครัฐ (สำนักงาน ป.ป.ท.) เสนอ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รับทราบคำสั่งคณะรักษาความสงบแห่งชาติ ที่ 2/2561 เรื่อง การปรับปรุงองค์ประกอบของคณะกรรมการต่อต้านการทุจริตแห่งชาติ ลงวันที่ 8 มิถุนายน พุทธศักราช 2561 และคำสั่งคณะรักษาความสงบแห่งชาติ ที่ 3/2561 เรื่อง แต่งตั้งคณะกรรมการต่อต้านการทุจริตแห่งชาติ ลงวันที่ 14 สิงหาคม พุทธศักราช 2561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2. อนุมัติมอบหมายให้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ผู้แทนสำนักเลขาธิการนายกรัฐมนตรีเป็นกรรมการและผู้ช่วยเลขานุการ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ในคณะกรรมการต่อต้านการทุจริตแห่งชาติภายในคณะรักษาความสงบแห่งชาติ ในส่วนของผู้แทนหน่วยงานภาครัฐตามข้อ 2 (8) ของคำสั่งคณะรักษาความสงบแห่งชาติ ที่ 2/2561 เรื่อง การปรับปรุงองค์ประกอบของคณะกรรมการต่อต้านการทุจริตแห่งชาติ ลงวันที่ 8 มิถุนายน พุทธศักราช 2561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การโอนข้าราชการให้ดำรงตำแหน่งในกรอบอัตรากำลังชั่วคราวเป็นกรณีพิเศษในสำนักนายกรัฐมนตรี ตามคำสั่งหัวหน้าคณะรักษาความสงบแห่งชาติ ที่ 16/2558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เสนอรับโอนและแต่งตั้งข้าราชการพลเรือนสามัญ ให้ดำรงตำแหน่งประเภทบริหารระดับสูง และประเภทวิชาการระดับทรงคุณวุฒิ รวม 2 ราย ดังนี้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นายชัยพฤกษ์ เสรีรักษ์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เลขาธิการสภาการศึกษา (นักบริหารระดับสูง) สำนักงานเลขาธิการสภาการศึกษา กระทรวงศึกษาธิการ ดำรงตำแหน่ง ที่ปรึกษาพิเศษประจำสำนักนายกรัฐมนตรี (นักบริหารระดับสูง) สำนักงานปลัดสำนักนายกรัฐมนตรี สำนักนายกรัฐมนตรี 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นายมงคลชัย สมอุดร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ที่ปรึกษาด้านมาตรฐานอาชีวศึกษาเกษตรกรรมและประมง (นักวิชาการศึกษาระดับทรงคุณวุฒิ) สำนักงานคณะกรรมการการอาชีวศึกษา กระทรวงศึกษาธิการ ดำรงตำแหน่ง นักวิชาการทรงคุณวุฒิพิเศษประจำสำนักนายกรัฐมนตรี (นักวิชาการศึกษาระดับทรงคุณวุฒิ) สำนักงานปลัดสำนักนายกรัฐมนตรี สำนักนายกรัฐมนตรี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ตามข้อ 1 วรรคหนึ่ง ของคำสั่งหัวหน้าคณะรักษาความสงบแห่งชาติ ที่ 16/2558 ลงวันที่ 15 พฤษภาคม พุทธศักราช 2558 โดยผู้มีอำนาจสั่งบรรจุทั้งสองฝ่ายได้ตกลงยินยอมในการโอนด้วยแล้ว </w:t>
      </w:r>
    </w:p>
    <w:p w:rsidR="006258CC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B006D" w:rsidRPr="003C22C4" w:rsidRDefault="005B006D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lastRenderedPageBreak/>
        <w:t>27.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การโอนข้าราชการให้ดำรงตำแหน่งในกรอบอัตรากำลังชั่วคราวเป็นกรณีพิเศษในสำนักนายกรัฐมนตรี ตามคำสั่งหัวหน้าคณะรักษาความสงบแห่งชาติ ที่ 16/2558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เสนอรับโอน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นายบุญส่ง จำปาโพธิ์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รองเลขาธิการคณะกรรมการการอาชีวศึกษา (นักบริหารระดับสูง) สำนักงานคณะกรรมการการอาชีวศึกษา กระทรวงศึกษาธิการ และแต่งตั้งให้ดำรงตำแหน่ง ที่ปรึกษาพิเศษประจำสำนักนายกรัฐมนตรี (นักบริหารระดับสูง)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ตามข้อ 1 วรรคหนึ่ง ของคำสั่งหัวหน้าคณะรักษาความสงบแห่งชาติ ที่ 16/2558 ลงวันที่ 15 พฤษภาคม พุทธศักราช 2558 โดยผู้มีอำนาจสั่งบรรจุทั้งสองฝ่ายได้ตกลงยินยอมในการโอนด้วยแล้ว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774069" w:rsidP="003C22C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22C4"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6258CC"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ให้ดำรงตำแหน่งประเภทบริหารระดับสูง กระทรวงแรงงาน จำนวน 4 ราย ได้แก่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1.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เดช วลีอิทธิกุล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เลขาธิการ (นักบริหารสูง) สำนักงานประกันสังคม กระทรวงแรงงาน และแต่งตั้งให้ดำรงตำแหน่ง รองปลัดกระทรวง (นักบริหารสูง) สำนักงานปลัดกระทรวง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2.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นายอนันต์ชัย อุทัยพัฒนาชีพ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อธิบดี (นักบริหารสูง) กรมสวัสดิการและคุ้มครองแรงงาน กระทรวงแรงงาน และแต่งตั้งให้ดำรงตำแหน่ง เลขาธิการ (นักบริหารสูง) สำนักงานประกันสังคม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3.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นายวิวัฒน์ ตังหงส์ 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พ้นจากตำแหน่ง รองปลัดกระทรวง (นักบริหารสูง) สำนักงานปลัดกระทรวง กระทรวงแรงงาน และแต่งตั้งให้ดำรงตำแหน่ง อธิบดี (นักบริหารสูง) กรมสวัสดิการและคุ้มครองแรงงาน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 xml:space="preserve">4. ให้ </w:t>
      </w:r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พันตำรวจตรีหญิง รมยง </w:t>
      </w:r>
      <w:proofErr w:type="spellStart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3C22C4">
        <w:rPr>
          <w:rFonts w:ascii="TH SarabunPSK" w:hAnsi="TH SarabunPSK" w:cs="TH SarabunPSK"/>
          <w:b/>
          <w:bCs/>
          <w:sz w:val="32"/>
          <w:szCs w:val="32"/>
          <w:cs/>
        </w:rPr>
        <w:t>กิจบรรหาร</w:t>
      </w:r>
      <w:r w:rsidRPr="003C22C4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ผู้ตรวจราชการกระทรวง (ผู้ตรวจราชการกระทรวงสูง) สำนักงานปลัดกระทรวง กระทรวงแรงงาน และแต่งตั้งให้ดำรงตำแหน่ง รองปลัดกระทรวง (นักบริหารสูง) สำนักงานปลัดกระทรวง กระทรวงแรงงาน 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2C4">
        <w:rPr>
          <w:rFonts w:ascii="TH SarabunPSK" w:hAnsi="TH SarabunPSK" w:cs="TH SarabunPSK"/>
          <w:sz w:val="32"/>
          <w:szCs w:val="32"/>
          <w:cs/>
        </w:rPr>
        <w:tab/>
      </w:r>
      <w:r w:rsidRPr="003C22C4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6258CC" w:rsidRPr="003C22C4" w:rsidRDefault="006258CC" w:rsidP="003C22C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258CC" w:rsidRPr="003C22C4" w:rsidRDefault="006258CC" w:rsidP="003C22C4">
      <w:pPr>
        <w:tabs>
          <w:tab w:val="left" w:pos="5248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ab/>
      </w:r>
    </w:p>
    <w:p w:rsidR="006258CC" w:rsidRPr="003C22C4" w:rsidRDefault="006258CC" w:rsidP="003C22C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22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B1C09" w:rsidRPr="003C22C4" w:rsidRDefault="00BB1C09" w:rsidP="003C22C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3C22C4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BD4" w:rsidRDefault="006A5BD4">
      <w:r>
        <w:separator/>
      </w:r>
    </w:p>
  </w:endnote>
  <w:endnote w:type="continuationSeparator" w:id="0">
    <w:p w:rsidR="006A5BD4" w:rsidRDefault="006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BD4" w:rsidRDefault="006A5BD4">
      <w:r>
        <w:separator/>
      </w:r>
    </w:p>
  </w:footnote>
  <w:footnote w:type="continuationSeparator" w:id="0">
    <w:p w:rsidR="006A5BD4" w:rsidRDefault="006A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122C5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122C5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B006D">
      <w:rPr>
        <w:rStyle w:val="ad"/>
        <w:rFonts w:ascii="Cordia New" w:hAnsi="Cordia New" w:cs="Cordia New"/>
        <w:noProof/>
        <w:sz w:val="32"/>
        <w:szCs w:val="32"/>
        <w:cs/>
      </w:rPr>
      <w:t>25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6A5BD4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5706"/>
    <w:multiLevelType w:val="hybridMultilevel"/>
    <w:tmpl w:val="1CFE92F8"/>
    <w:lvl w:ilvl="0" w:tplc="4420E4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DB79AA"/>
    <w:multiLevelType w:val="hybridMultilevel"/>
    <w:tmpl w:val="47308F20"/>
    <w:lvl w:ilvl="0" w:tplc="B6765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BC4482"/>
    <w:multiLevelType w:val="hybridMultilevel"/>
    <w:tmpl w:val="E864D4DA"/>
    <w:lvl w:ilvl="0" w:tplc="893687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D7E5A20"/>
    <w:multiLevelType w:val="hybridMultilevel"/>
    <w:tmpl w:val="131C929C"/>
    <w:lvl w:ilvl="0" w:tplc="3C8ACB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290679D"/>
    <w:multiLevelType w:val="hybridMultilevel"/>
    <w:tmpl w:val="6706D106"/>
    <w:lvl w:ilvl="0" w:tplc="E88AA4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4B64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0D9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2EF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A5C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0AE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350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722"/>
    <w:rsid w:val="00120B5B"/>
    <w:rsid w:val="0012195E"/>
    <w:rsid w:val="00122C53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4D75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992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1431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43A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79E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A89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4904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3DF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22C4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EA1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222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296D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5E7"/>
    <w:rsid w:val="005577F1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37AC"/>
    <w:rsid w:val="00584AFD"/>
    <w:rsid w:val="00584E4D"/>
    <w:rsid w:val="005857FB"/>
    <w:rsid w:val="00585AC5"/>
    <w:rsid w:val="00585BDB"/>
    <w:rsid w:val="00586019"/>
    <w:rsid w:val="00587031"/>
    <w:rsid w:val="00587517"/>
    <w:rsid w:val="00590A7F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06D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1AF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91C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F9C"/>
    <w:rsid w:val="0062142D"/>
    <w:rsid w:val="0062177C"/>
    <w:rsid w:val="0062288E"/>
    <w:rsid w:val="006237BD"/>
    <w:rsid w:val="00623991"/>
    <w:rsid w:val="00624C16"/>
    <w:rsid w:val="00624C65"/>
    <w:rsid w:val="00625609"/>
    <w:rsid w:val="006258CC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46F62"/>
    <w:rsid w:val="00647992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77681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5BD4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1E9E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10F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069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530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341"/>
    <w:rsid w:val="008720E5"/>
    <w:rsid w:val="00872E39"/>
    <w:rsid w:val="00872F03"/>
    <w:rsid w:val="008732B8"/>
    <w:rsid w:val="008732C6"/>
    <w:rsid w:val="0087382E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9E7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0976"/>
    <w:rsid w:val="00981666"/>
    <w:rsid w:val="009826D4"/>
    <w:rsid w:val="00983248"/>
    <w:rsid w:val="009834D3"/>
    <w:rsid w:val="00983D10"/>
    <w:rsid w:val="00983EC0"/>
    <w:rsid w:val="00984B57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6A8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A5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6F93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18C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BE7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0C33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391B"/>
    <w:rsid w:val="00B9514A"/>
    <w:rsid w:val="00BA0ADB"/>
    <w:rsid w:val="00BA171C"/>
    <w:rsid w:val="00BA1E28"/>
    <w:rsid w:val="00BA3C8D"/>
    <w:rsid w:val="00BA4167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1F10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559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0A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5DA"/>
    <w:rsid w:val="00CC6737"/>
    <w:rsid w:val="00CC7C74"/>
    <w:rsid w:val="00CD0431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17F45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4C67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5AE9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AB6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55A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3D28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05A"/>
    <w:rsid w:val="00F51A2A"/>
    <w:rsid w:val="00F51B47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09D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900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274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197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30CED4-7760-4963-B268-1156A945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D34C6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44FD-678B-4957-9F9E-137BC2A1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10521</Words>
  <Characters>59972</Characters>
  <Application>Microsoft Office Word</Application>
  <DocSecurity>0</DocSecurity>
  <Lines>499</Lines>
  <Paragraphs>140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2018-10-03T02:25:00Z</cp:lastPrinted>
  <dcterms:created xsi:type="dcterms:W3CDTF">2018-10-03T02:35:00Z</dcterms:created>
  <dcterms:modified xsi:type="dcterms:W3CDTF">2018-10-03T02:35:00Z</dcterms:modified>
</cp:coreProperties>
</file>