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93F" w:rsidRPr="00CD1FE9" w:rsidRDefault="0088693F" w:rsidP="00237643">
      <w:pPr>
        <w:pStyle w:val="a6"/>
        <w:spacing w:line="340" w:lineRule="exact"/>
        <w:jc w:val="thaiDistribute"/>
        <w:rPr>
          <w:rFonts w:ascii="TH SarabunPSK" w:hAnsi="TH SarabunPSK" w:cs="TH SarabunPSK"/>
          <w:sz w:val="32"/>
          <w:szCs w:val="32"/>
        </w:rPr>
      </w:pPr>
      <w:bookmarkStart w:id="0" w:name="_GoBack"/>
      <w:bookmarkEnd w:id="0"/>
      <w:r w:rsidRPr="00CD1FE9">
        <w:rPr>
          <w:rFonts w:ascii="TH SarabunPSK" w:hAnsi="TH SarabunPSK" w:cs="TH SarabunPSK"/>
          <w:sz w:val="32"/>
          <w:szCs w:val="32"/>
        </w:rPr>
        <w:t>http</w:t>
      </w:r>
      <w:r w:rsidRPr="00CD1FE9">
        <w:rPr>
          <w:rFonts w:ascii="TH SarabunPSK" w:hAnsi="TH SarabunPSK" w:cs="TH SarabunPSK"/>
          <w:sz w:val="32"/>
          <w:szCs w:val="32"/>
          <w:cs/>
        </w:rPr>
        <w:t>://</w:t>
      </w:r>
      <w:r w:rsidRPr="00CD1FE9">
        <w:rPr>
          <w:rFonts w:ascii="TH SarabunPSK" w:hAnsi="TH SarabunPSK" w:cs="TH SarabunPSK"/>
          <w:sz w:val="32"/>
          <w:szCs w:val="32"/>
        </w:rPr>
        <w:t>www</w:t>
      </w:r>
      <w:r w:rsidRPr="00CD1FE9">
        <w:rPr>
          <w:rFonts w:ascii="TH SarabunPSK" w:hAnsi="TH SarabunPSK" w:cs="TH SarabunPSK"/>
          <w:sz w:val="32"/>
          <w:szCs w:val="32"/>
          <w:cs/>
        </w:rPr>
        <w:t>.</w:t>
      </w:r>
      <w:r w:rsidRPr="00CD1FE9">
        <w:rPr>
          <w:rFonts w:ascii="TH SarabunPSK" w:hAnsi="TH SarabunPSK" w:cs="TH SarabunPSK"/>
          <w:sz w:val="32"/>
          <w:szCs w:val="32"/>
        </w:rPr>
        <w:t>thaigov</w:t>
      </w:r>
      <w:r w:rsidRPr="00CD1FE9">
        <w:rPr>
          <w:rFonts w:ascii="TH SarabunPSK" w:hAnsi="TH SarabunPSK" w:cs="TH SarabunPSK"/>
          <w:sz w:val="32"/>
          <w:szCs w:val="32"/>
          <w:cs/>
        </w:rPr>
        <w:t>.</w:t>
      </w:r>
      <w:r w:rsidRPr="00CD1FE9">
        <w:rPr>
          <w:rFonts w:ascii="TH SarabunPSK" w:hAnsi="TH SarabunPSK" w:cs="TH SarabunPSK"/>
          <w:sz w:val="32"/>
          <w:szCs w:val="32"/>
        </w:rPr>
        <w:t>go</w:t>
      </w:r>
      <w:r w:rsidRPr="00CD1FE9">
        <w:rPr>
          <w:rFonts w:ascii="TH SarabunPSK" w:hAnsi="TH SarabunPSK" w:cs="TH SarabunPSK"/>
          <w:sz w:val="32"/>
          <w:szCs w:val="32"/>
          <w:cs/>
        </w:rPr>
        <w:t>.</w:t>
      </w:r>
      <w:r w:rsidRPr="00CD1FE9">
        <w:rPr>
          <w:rFonts w:ascii="TH SarabunPSK" w:hAnsi="TH SarabunPSK" w:cs="TH SarabunPSK"/>
          <w:sz w:val="32"/>
          <w:szCs w:val="32"/>
        </w:rPr>
        <w:t>th</w:t>
      </w:r>
    </w:p>
    <w:p w:rsidR="0088693F" w:rsidRPr="00CD1FE9" w:rsidRDefault="0088693F" w:rsidP="00237643">
      <w:pPr>
        <w:pStyle w:val="a6"/>
        <w:spacing w:line="340" w:lineRule="exact"/>
        <w:jc w:val="thaiDistribute"/>
        <w:rPr>
          <w:rFonts w:ascii="TH SarabunPSK" w:hAnsi="TH SarabunPSK" w:cs="TH SarabunPSK"/>
          <w:sz w:val="32"/>
          <w:szCs w:val="32"/>
          <w:cs/>
        </w:rPr>
      </w:pPr>
    </w:p>
    <w:p w:rsidR="0088693F" w:rsidRPr="00CD1FE9" w:rsidRDefault="0088693F" w:rsidP="00237643">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CD1FE9">
        <w:rPr>
          <w:rFonts w:ascii="TH SarabunPSK" w:hAnsi="TH SarabunPSK" w:cs="TH SarabunPSK" w:hint="cs"/>
          <w:sz w:val="32"/>
          <w:szCs w:val="32"/>
          <w:cs/>
          <w:lang w:bidi="th-TH"/>
        </w:rPr>
        <w:tab/>
      </w:r>
      <w:r w:rsidRPr="00CD1FE9">
        <w:rPr>
          <w:rFonts w:ascii="TH SarabunPSK" w:hAnsi="TH SarabunPSK" w:cs="TH SarabunPSK"/>
          <w:sz w:val="32"/>
          <w:szCs w:val="32"/>
          <w:cs/>
          <w:lang w:bidi="th-TH"/>
        </w:rPr>
        <w:tab/>
        <w:t>วันนี้ (</w:t>
      </w:r>
      <w:r w:rsidR="0029349F">
        <w:rPr>
          <w:rFonts w:ascii="TH SarabunPSK" w:hAnsi="TH SarabunPSK" w:cs="TH SarabunPSK"/>
          <w:sz w:val="32"/>
          <w:szCs w:val="32"/>
          <w:lang w:bidi="th-TH"/>
        </w:rPr>
        <w:t xml:space="preserve">30 </w:t>
      </w:r>
      <w:r w:rsidR="0029349F">
        <w:rPr>
          <w:rFonts w:ascii="TH SarabunPSK" w:hAnsi="TH SarabunPSK" w:cs="TH SarabunPSK" w:hint="cs"/>
          <w:sz w:val="32"/>
          <w:szCs w:val="32"/>
          <w:cs/>
          <w:lang w:bidi="th-TH"/>
        </w:rPr>
        <w:t>มกราคม 2561</w:t>
      </w:r>
      <w:r w:rsidR="00DD5718">
        <w:rPr>
          <w:rFonts w:ascii="TH SarabunPSK" w:hAnsi="TH SarabunPSK" w:cs="TH SarabunPSK" w:hint="cs"/>
          <w:sz w:val="32"/>
          <w:szCs w:val="32"/>
          <w:cs/>
          <w:lang w:bidi="th-TH"/>
        </w:rPr>
        <w:t xml:space="preserve">) </w:t>
      </w:r>
      <w:r w:rsidRPr="00CD1FE9">
        <w:rPr>
          <w:rFonts w:ascii="TH SarabunPSK" w:hAnsi="TH SarabunPSK" w:cs="TH SarabunPSK"/>
          <w:sz w:val="32"/>
          <w:szCs w:val="32"/>
          <w:cs/>
          <w:lang w:bidi="th-TH"/>
        </w:rPr>
        <w:t xml:space="preserve"> </w:t>
      </w:r>
      <w:r w:rsidRPr="00CD1FE9">
        <w:rPr>
          <w:rFonts w:ascii="TH SarabunPSK" w:hAnsi="TH SarabunPSK" w:cs="TH SarabunPSK"/>
          <w:sz w:val="32"/>
          <w:szCs w:val="32"/>
          <w:cs/>
          <w:lang w:bidi="th-TH"/>
        </w:rPr>
        <w:t xml:space="preserve">เวลา </w:t>
      </w:r>
      <w:r w:rsidRPr="00CD1FE9">
        <w:rPr>
          <w:rFonts w:ascii="TH SarabunPSK" w:hAnsi="TH SarabunPSK" w:cs="TH SarabunPSK"/>
          <w:sz w:val="32"/>
          <w:szCs w:val="32"/>
        </w:rPr>
        <w:t>09</w:t>
      </w:r>
      <w:r w:rsidRPr="00CD1FE9">
        <w:rPr>
          <w:rFonts w:ascii="TH SarabunPSK" w:hAnsi="TH SarabunPSK" w:cs="TH SarabunPSK"/>
          <w:sz w:val="32"/>
          <w:szCs w:val="32"/>
          <w:cs/>
          <w:lang w:bidi="th-TH"/>
        </w:rPr>
        <w:t>.</w:t>
      </w:r>
      <w:r w:rsidRPr="00CD1FE9">
        <w:rPr>
          <w:rFonts w:ascii="TH SarabunPSK" w:hAnsi="TH SarabunPSK" w:cs="TH SarabunPSK"/>
          <w:sz w:val="32"/>
          <w:szCs w:val="32"/>
        </w:rPr>
        <w:t xml:space="preserve">00 </w:t>
      </w:r>
      <w:r w:rsidRPr="00CD1FE9">
        <w:rPr>
          <w:rFonts w:ascii="TH SarabunPSK" w:hAnsi="TH SarabunPSK" w:cs="TH SarabunPSK"/>
          <w:sz w:val="32"/>
          <w:szCs w:val="32"/>
          <w:cs/>
          <w:lang w:bidi="th-TH"/>
        </w:rPr>
        <w:t>น</w:t>
      </w:r>
      <w:r w:rsidRPr="00CD1FE9">
        <w:rPr>
          <w:rFonts w:ascii="TH SarabunPSK" w:hAnsi="TH SarabunPSK" w:cs="TH SarabunPSK"/>
          <w:sz w:val="32"/>
          <w:szCs w:val="32"/>
          <w:rtl/>
          <w:cs/>
          <w:lang w:bidi="th-TH"/>
        </w:rPr>
        <w:t>.</w:t>
      </w:r>
      <w:r w:rsidRPr="00CD1FE9">
        <w:rPr>
          <w:rFonts w:ascii="TH SarabunPSK" w:hAnsi="TH SarabunPSK" w:cs="TH SarabunPSK"/>
          <w:sz w:val="32"/>
          <w:szCs w:val="32"/>
          <w:cs/>
          <w:lang w:bidi="th-TH"/>
        </w:rPr>
        <w:t xml:space="preserve"> </w:t>
      </w:r>
      <w:r w:rsidRPr="00CD1FE9">
        <w:rPr>
          <w:rFonts w:ascii="TH SarabunPSK" w:hAnsi="TH SarabunPSK" w:cs="TH SarabunPSK"/>
          <w:sz w:val="32"/>
          <w:szCs w:val="32"/>
          <w:shd w:val="clear" w:color="auto" w:fill="FFFFFF"/>
          <w:cs/>
          <w:lang w:bidi="th-TH"/>
        </w:rPr>
        <w:t xml:space="preserve">ณ ห้องประชุม </w:t>
      </w:r>
      <w:r w:rsidRPr="00CD1FE9">
        <w:rPr>
          <w:rFonts w:ascii="TH SarabunPSK" w:hAnsi="TH SarabunPSK" w:cs="TH SarabunPSK"/>
          <w:sz w:val="32"/>
          <w:szCs w:val="32"/>
          <w:shd w:val="clear" w:color="auto" w:fill="FFFFFF"/>
        </w:rPr>
        <w:t xml:space="preserve">501 </w:t>
      </w:r>
      <w:r w:rsidRPr="00CD1FE9">
        <w:rPr>
          <w:rFonts w:ascii="TH SarabunPSK" w:hAnsi="TH SarabunPSK" w:cs="TH SarabunPSK"/>
          <w:sz w:val="32"/>
          <w:szCs w:val="32"/>
          <w:shd w:val="clear" w:color="auto" w:fill="FFFFFF"/>
          <w:cs/>
          <w:lang w:bidi="th-TH"/>
        </w:rPr>
        <w:t xml:space="preserve">ตึกบัญชาการ </w:t>
      </w:r>
      <w:r w:rsidRPr="00CD1FE9">
        <w:rPr>
          <w:rFonts w:ascii="TH SarabunPSK" w:hAnsi="TH SarabunPSK" w:cs="TH SarabunPSK"/>
          <w:sz w:val="32"/>
          <w:szCs w:val="32"/>
          <w:shd w:val="clear" w:color="auto" w:fill="FFFFFF"/>
        </w:rPr>
        <w:t>1</w:t>
      </w:r>
      <w:r w:rsidRPr="00CD1FE9">
        <w:rPr>
          <w:rFonts w:ascii="TH SarabunPSK" w:hAnsi="TH SarabunPSK" w:cs="TH SarabunPSK"/>
          <w:sz w:val="32"/>
          <w:szCs w:val="32"/>
          <w:bdr w:val="none" w:sz="0" w:space="0" w:color="auto" w:frame="1"/>
          <w:shd w:val="clear" w:color="auto" w:fill="FFFFFF"/>
          <w:cs/>
          <w:lang w:bidi="th-TH"/>
        </w:rPr>
        <w:t xml:space="preserve"> </w:t>
      </w:r>
      <w:r w:rsidRPr="00CD1FE9">
        <w:rPr>
          <w:rFonts w:ascii="TH SarabunPSK" w:hAnsi="TH SarabunPSK" w:cs="TH SarabunPSK"/>
          <w:sz w:val="32"/>
          <w:szCs w:val="32"/>
          <w:bdr w:val="none" w:sz="0" w:space="0" w:color="auto" w:frame="1"/>
          <w:shd w:val="clear" w:color="auto" w:fill="FFFFFF"/>
          <w:cs/>
          <w:lang w:bidi="th-TH"/>
        </w:rPr>
        <w:t>ทำเนียบรัฐบาล</w:t>
      </w:r>
    </w:p>
    <w:p w:rsidR="0088693F" w:rsidRPr="00CD1FE9" w:rsidRDefault="0088693F" w:rsidP="00237643">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CD1FE9">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CD1FE9">
        <w:rPr>
          <w:rFonts w:ascii="TH SarabunPSK" w:hAnsi="TH SarabunPSK" w:cs="TH SarabunPSK"/>
          <w:sz w:val="32"/>
          <w:szCs w:val="32"/>
          <w:cs/>
          <w:lang w:bidi="th-TH"/>
        </w:rPr>
        <w:t>เป็นประธานการประชุมคณะรัฐมนตรี</w:t>
      </w:r>
    </w:p>
    <w:p w:rsidR="0088693F" w:rsidRPr="00CD1FE9" w:rsidRDefault="0088693F" w:rsidP="00237643">
      <w:pPr>
        <w:pStyle w:val="af4"/>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CD1FE9">
        <w:rPr>
          <w:rFonts w:ascii="TH SarabunPSK" w:hAnsi="TH SarabunPSK" w:cs="Cambria Math"/>
          <w:sz w:val="32"/>
          <w:szCs w:val="32"/>
          <w:rtl/>
          <w:cs/>
        </w:rPr>
        <w:t>​</w:t>
      </w:r>
      <w:r w:rsidRPr="00CD1FE9">
        <w:rPr>
          <w:rFonts w:ascii="TH SarabunPSK" w:hAnsi="TH SarabunPSK" w:cs="TH SarabunPSK"/>
          <w:sz w:val="32"/>
          <w:szCs w:val="32"/>
          <w:rtl/>
          <w:cs/>
        </w:rPr>
        <w:tab/>
      </w:r>
      <w:r w:rsidRPr="00CD1FE9">
        <w:rPr>
          <w:rFonts w:ascii="TH SarabunPSK" w:hAnsi="TH SarabunPSK" w:cs="TH SarabunPSK"/>
          <w:sz w:val="32"/>
          <w:szCs w:val="32"/>
          <w:cs/>
          <w:lang w:bidi="th-TH"/>
        </w:rPr>
        <w:tab/>
      </w:r>
      <w:r w:rsidRPr="00CD1FE9">
        <w:rPr>
          <w:rFonts w:ascii="TH SarabunPSK" w:hAnsi="TH SarabunPSK" w:cs="TH SarabunPSK"/>
          <w:color w:val="000000"/>
          <w:sz w:val="32"/>
          <w:szCs w:val="32"/>
          <w:cs/>
          <w:lang w:bidi="th-TH"/>
        </w:rPr>
        <w:t xml:space="preserve">ภายหลังเสร็จสิ้นการประชุม </w:t>
      </w:r>
      <w:r w:rsidRPr="00CD1FE9">
        <w:rPr>
          <w:rFonts w:ascii="TH SarabunPSK" w:hAnsi="TH SarabunPSK" w:cs="TH SarabunPSK"/>
          <w:color w:val="000000"/>
          <w:sz w:val="32"/>
          <w:szCs w:val="32"/>
          <w:shd w:val="clear" w:color="auto" w:fill="FFFFFF"/>
          <w:cs/>
          <w:lang w:bidi="th-TH"/>
        </w:rPr>
        <w:t>พล</w:t>
      </w:r>
      <w:r>
        <w:rPr>
          <w:rFonts w:ascii="TH SarabunPSK" w:hAnsi="TH SarabunPSK" w:cs="TH SarabunPSK" w:hint="cs"/>
          <w:color w:val="000000"/>
          <w:sz w:val="32"/>
          <w:szCs w:val="32"/>
          <w:shd w:val="clear" w:color="auto" w:fill="FFFFFF"/>
          <w:cs/>
          <w:lang w:bidi="th-TH"/>
        </w:rPr>
        <w:t>โท</w:t>
      </w:r>
      <w:r w:rsidRPr="00CD1FE9">
        <w:rPr>
          <w:rFonts w:ascii="TH SarabunPSK" w:hAnsi="TH SarabunPSK" w:cs="TH SarabunPSK"/>
          <w:color w:val="000000"/>
          <w:sz w:val="32"/>
          <w:szCs w:val="32"/>
          <w:shd w:val="clear" w:color="auto" w:fill="FFFFFF"/>
          <w:cs/>
          <w:lang w:bidi="th-TH"/>
        </w:rPr>
        <w:t xml:space="preserve"> สรรเสริญ แก้วกำเนิด โฆษกประจำสำนักนายกรัฐมนตรี </w:t>
      </w:r>
      <w:r w:rsidRPr="00CD1FE9">
        <w:rPr>
          <w:rFonts w:ascii="TH SarabunPSK" w:hAnsi="TH SarabunPSK" w:cs="TH SarabunPSK"/>
          <w:sz w:val="32"/>
          <w:szCs w:val="32"/>
          <w:cs/>
          <w:lang w:bidi="th-TH"/>
        </w:rPr>
        <w:t xml:space="preserve"> </w:t>
      </w:r>
      <w:r w:rsidR="00686273">
        <w:rPr>
          <w:rFonts w:ascii="TH SarabunPSK" w:hAnsi="TH SarabunPSK" w:cs="TH SarabunPSK"/>
          <w:sz w:val="32"/>
          <w:szCs w:val="32"/>
          <w:cs/>
          <w:lang w:bidi="th-TH"/>
        </w:rPr>
        <w:t xml:space="preserve">  พร้อมด้วย </w:t>
      </w:r>
      <w:r w:rsidRPr="00CD1FE9">
        <w:rPr>
          <w:rFonts w:ascii="TH SarabunPSK" w:hAnsi="TH SarabunPSK" w:cs="TH SarabunPSK"/>
          <w:sz w:val="32"/>
          <w:szCs w:val="32"/>
          <w:cs/>
          <w:lang w:bidi="th-TH"/>
        </w:rPr>
        <w:t>พันเอก อธิสิทธิ์ ไชยนุวัติ และ</w:t>
      </w:r>
      <w:r w:rsidRPr="00CD1FE9">
        <w:rPr>
          <w:rFonts w:ascii="TH SarabunPSK" w:hAnsi="TH SarabunPSK" w:cs="TH SarabunPSK"/>
          <w:color w:val="000000"/>
          <w:sz w:val="32"/>
          <w:szCs w:val="32"/>
          <w:bdr w:val="none" w:sz="0" w:space="0" w:color="auto" w:frame="1"/>
          <w:shd w:val="clear" w:color="auto" w:fill="FFFFFF"/>
          <w:cs/>
          <w:lang w:bidi="th-TH"/>
        </w:rPr>
        <w:t>พันเอกหญิง ทักษดา</w:t>
      </w:r>
      <w:r w:rsidRPr="00CD1FE9">
        <w:rPr>
          <w:rStyle w:val="apple-converted-space"/>
          <w:rFonts w:ascii="TH SarabunPSK" w:hAnsi="TH SarabunPSK" w:cs="TH SarabunPSK"/>
          <w:color w:val="000000"/>
          <w:sz w:val="32"/>
          <w:szCs w:val="32"/>
          <w:shd w:val="clear" w:color="auto" w:fill="FFFFFF"/>
        </w:rPr>
        <w:t> </w:t>
      </w:r>
      <w:r w:rsidRPr="00CD1FE9">
        <w:rPr>
          <w:rFonts w:ascii="TH SarabunPSK" w:hAnsi="TH SarabunPSK" w:cs="TH SarabunPSK"/>
          <w:color w:val="000000"/>
          <w:sz w:val="32"/>
          <w:szCs w:val="32"/>
          <w:shd w:val="clear" w:color="auto" w:fill="FFFFFF"/>
          <w:cs/>
          <w:lang w:bidi="th-TH"/>
        </w:rPr>
        <w:t>สังขจันทร์ ผู้ช่วยโฆษกประจำสำนักนายกรัฐมนตรี</w:t>
      </w:r>
      <w:r w:rsidRPr="00CD1FE9">
        <w:rPr>
          <w:rFonts w:ascii="TH SarabunPSK" w:hAnsi="TH SarabunPSK" w:cs="TH SarabunPSK"/>
          <w:sz w:val="32"/>
          <w:szCs w:val="32"/>
          <w:cs/>
          <w:lang w:bidi="th-TH"/>
        </w:rPr>
        <w:t xml:space="preserve"> </w:t>
      </w:r>
      <w:r w:rsidRPr="00CD1FE9">
        <w:rPr>
          <w:rFonts w:ascii="TH SarabunPSK" w:hAnsi="TH SarabunPSK" w:cs="TH SarabunPSK" w:hint="cs"/>
          <w:color w:val="000000"/>
          <w:sz w:val="32"/>
          <w:szCs w:val="32"/>
          <w:cs/>
          <w:lang w:bidi="th-TH"/>
        </w:rPr>
        <w:t xml:space="preserve"> </w:t>
      </w:r>
      <w:r w:rsidR="00D76CB0">
        <w:rPr>
          <w:rFonts w:ascii="TH SarabunPSK" w:hAnsi="TH SarabunPSK" w:cs="TH SarabunPSK" w:hint="cs"/>
          <w:color w:val="000000"/>
          <w:sz w:val="32"/>
          <w:szCs w:val="32"/>
          <w:cs/>
          <w:lang w:bidi="th-TH"/>
        </w:rPr>
        <w:t xml:space="preserve">            </w:t>
      </w:r>
      <w:r w:rsidRPr="00CD1FE9">
        <w:rPr>
          <w:rFonts w:ascii="TH SarabunPSK" w:hAnsi="TH SarabunPSK" w:cs="TH SarabunPSK"/>
          <w:color w:val="000000"/>
          <w:sz w:val="32"/>
          <w:szCs w:val="32"/>
          <w:cs/>
          <w:lang w:bidi="th-TH"/>
        </w:rPr>
        <w:t xml:space="preserve">ได้ร่วมแถลงผลการประชุมคณะรัฐมนตรี </w:t>
      </w:r>
      <w:r w:rsidRPr="00CD1FE9">
        <w:rPr>
          <w:rFonts w:ascii="TH SarabunPSK" w:hAnsi="TH SarabunPSK" w:cs="TH SarabunPSK" w:hint="cs"/>
          <w:color w:val="000000"/>
          <w:sz w:val="32"/>
          <w:szCs w:val="32"/>
          <w:cs/>
          <w:lang w:bidi="th-TH"/>
        </w:rPr>
        <w:t xml:space="preserve"> </w:t>
      </w:r>
      <w:r w:rsidRPr="00CD1FE9">
        <w:rPr>
          <w:rFonts w:ascii="TH SarabunPSK" w:hAnsi="TH SarabunPSK" w:cs="TH SarabunPSK"/>
          <w:color w:val="000000"/>
          <w:sz w:val="32"/>
          <w:szCs w:val="32"/>
          <w:cs/>
          <w:lang w:bidi="th-TH"/>
        </w:rPr>
        <w:t>ซึ่งสรุปสาระสำคัญดังนี้</w:t>
      </w:r>
    </w:p>
    <w:p w:rsidR="0088693F" w:rsidRDefault="0088693F" w:rsidP="0023764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E90CA7" w:rsidRPr="00CD1FE9" w:rsidTr="00AB5116">
        <w:tc>
          <w:tcPr>
            <w:tcW w:w="9820" w:type="dxa"/>
          </w:tcPr>
          <w:p w:rsidR="00E90CA7" w:rsidRPr="00CD1FE9" w:rsidRDefault="00E90CA7" w:rsidP="0023764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E90CA7" w:rsidRDefault="00E90CA7" w:rsidP="00237643">
      <w:pPr>
        <w:spacing w:line="340" w:lineRule="exact"/>
        <w:jc w:val="thaiDistribute"/>
        <w:rPr>
          <w:rFonts w:ascii="TH SarabunPSK" w:hAnsi="TH SarabunPSK" w:cs="TH SarabunPSK"/>
          <w:sz w:val="32"/>
          <w:szCs w:val="32"/>
        </w:rPr>
      </w:pPr>
    </w:p>
    <w:p w:rsidR="00E90CA7" w:rsidRPr="002A6E10" w:rsidRDefault="002A6E10" w:rsidP="00237643">
      <w:pPr>
        <w:spacing w:line="340" w:lineRule="exact"/>
        <w:ind w:right="57"/>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1.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ร่างพระราชกฤษฎีกาออกตามความในประมวลรัษฎากร ว่าด้วยการยกเว้น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90CA7" w:rsidRPr="002A6E10">
        <w:rPr>
          <w:rFonts w:ascii="TH SarabunPSK" w:hAnsi="TH SarabunPSK" w:cs="TH SarabunPSK" w:hint="cs"/>
          <w:sz w:val="32"/>
          <w:szCs w:val="32"/>
          <w:cs/>
        </w:rPr>
        <w:t>รัษฎากร (ฉบับที่ ..) พ.ศ. .... (มาตรการยกเว้นภาษีเงินได้บุคคลธรรมดาและภาษี</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เงินได้นิติบุคคลสำหรับการบริจาคให้แก่กองทุนวิจัย พัฒนา และนวัตกรรม) </w:t>
      </w:r>
    </w:p>
    <w:p w:rsidR="00E90CA7" w:rsidRPr="002A6E10" w:rsidRDefault="002A6E10" w:rsidP="00237643">
      <w:pPr>
        <w:spacing w:line="340" w:lineRule="exact"/>
        <w:ind w:right="57"/>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2.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ร่างกฎกระทรวง (ฉบับที่ ..) พ.ศ. .... ออกตามความในประมวลรัษฎากร ว่าด้วย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การยกเว้นรัษฎากร </w:t>
      </w:r>
      <w:r w:rsidR="00E90CA7" w:rsidRPr="002A6E10">
        <w:rPr>
          <w:rFonts w:ascii="TH SarabunPSK" w:hAnsi="TH SarabunPSK" w:cs="TH SarabunPSK"/>
          <w:sz w:val="32"/>
          <w:szCs w:val="32"/>
          <w:cs/>
        </w:rPr>
        <w:t>[</w:t>
      </w:r>
      <w:r w:rsidR="00E90CA7" w:rsidRPr="002A6E10">
        <w:rPr>
          <w:rFonts w:ascii="TH SarabunPSK" w:hAnsi="TH SarabunPSK" w:cs="TH SarabunPSK" w:hint="cs"/>
          <w:sz w:val="32"/>
          <w:szCs w:val="32"/>
          <w:cs/>
        </w:rPr>
        <w:t>มาตรการสิทธิประโยชน์ทางภาษีแก่นักลงทุนที่ลงทุนใน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วิสาหกิจเริ่มต้น </w:t>
      </w:r>
      <w:r w:rsidR="00E90CA7" w:rsidRPr="002A6E10">
        <w:rPr>
          <w:rFonts w:ascii="TH SarabunPSK" w:hAnsi="TH SarabunPSK" w:cs="TH SarabunPSK"/>
          <w:sz w:val="32"/>
          <w:szCs w:val="32"/>
          <w:cs/>
        </w:rPr>
        <w:t>(</w:t>
      </w:r>
      <w:r w:rsidR="00E90CA7" w:rsidRPr="002A6E10">
        <w:rPr>
          <w:rFonts w:ascii="TH SarabunPSK" w:hAnsi="TH SarabunPSK" w:cs="TH SarabunPSK"/>
          <w:sz w:val="32"/>
          <w:szCs w:val="32"/>
        </w:rPr>
        <w:t>Angel Investor</w:t>
      </w:r>
      <w:r w:rsidR="00E90CA7" w:rsidRPr="002A6E10">
        <w:rPr>
          <w:rFonts w:ascii="TH SarabunPSK" w:hAnsi="TH SarabunPSK" w:cs="TH SarabunPSK"/>
          <w:sz w:val="32"/>
          <w:szCs w:val="32"/>
          <w:cs/>
        </w:rPr>
        <w:t>)]</w:t>
      </w:r>
      <w:r w:rsidR="00E90CA7" w:rsidRPr="002A6E10">
        <w:rPr>
          <w:rFonts w:ascii="TH SarabunPSK" w:hAnsi="TH SarabunPSK" w:cs="TH SarabunPSK" w:hint="cs"/>
          <w:sz w:val="32"/>
          <w:szCs w:val="32"/>
          <w:cs/>
        </w:rPr>
        <w:t xml:space="preserve"> </w:t>
      </w:r>
    </w:p>
    <w:p w:rsidR="00E90CA7" w:rsidRPr="002A6E10" w:rsidRDefault="002A6E10" w:rsidP="00237643">
      <w:pPr>
        <w:spacing w:line="340" w:lineRule="exact"/>
        <w:ind w:right="57"/>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3.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ร่างกฎกระทรวงกำหนดระยะเวลา หลักเกณฑ์ วิธีการ และเงื่อนไขการคัดเลือก</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กรรมการในคณะกรรมการการแข่งขันทางการค้า พ.ศ. .... </w:t>
      </w:r>
    </w:p>
    <w:p w:rsidR="002A6E10" w:rsidRDefault="002A6E10" w:rsidP="00237643">
      <w:pPr>
        <w:spacing w:line="340" w:lineRule="exact"/>
        <w:ind w:right="57"/>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4.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ร่างกฎกระทรวงการขออนุญาตและการอนุญาตให้ทำการประมงนอกน่านน้ำไทย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พ.ศ. .... และร่างกฎกระทรวงการขออนุญาตและการอนุญาตให้ทำการ</w:t>
      </w:r>
    </w:p>
    <w:p w:rsidR="00E90CA7" w:rsidRPr="002A6E10" w:rsidRDefault="002A6E10" w:rsidP="00237643">
      <w:pPr>
        <w:spacing w:line="340" w:lineRule="exact"/>
        <w:ind w:right="57"/>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ประมงพาณิชย์ พ.ศ. .... รวม 2 ฉบับ </w:t>
      </w:r>
    </w:p>
    <w:p w:rsidR="00E90CA7" w:rsidRPr="002A6E10" w:rsidRDefault="002A6E10" w:rsidP="00237643">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5.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E90CA7" w:rsidRPr="002A6E10">
        <w:rPr>
          <w:rFonts w:ascii="TH SarabunPSK" w:hAnsi="TH SarabunPSK" w:cs="TH SarabunPSK" w:hint="cs"/>
          <w:sz w:val="32"/>
          <w:szCs w:val="32"/>
          <w:cs/>
        </w:rPr>
        <w:t>ร่างพระราชกฤษฎีกาออกตามความในประมวลรัษฎากร ว่าด้วยการยกเว้น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90CA7" w:rsidRPr="002A6E10">
        <w:rPr>
          <w:rFonts w:ascii="TH SarabunPSK" w:hAnsi="TH SarabunPSK" w:cs="TH SarabunPSK" w:hint="cs"/>
          <w:sz w:val="32"/>
          <w:szCs w:val="32"/>
          <w:cs/>
        </w:rPr>
        <w:t>รัษฎากร (ฉบับที่ ..) พ.ศ. .... (มาตรการภาษีเพื่อบรรเทาผลกระทบจากการปรับ</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ขึ้นอัตราค่าจ้างขั้นต่ำ) </w:t>
      </w:r>
    </w:p>
    <w:p w:rsidR="00E90CA7" w:rsidRPr="002A6E10" w:rsidRDefault="00E90CA7" w:rsidP="00237643">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E90CA7" w:rsidRPr="00CD1FE9" w:rsidTr="00AB5116">
        <w:tc>
          <w:tcPr>
            <w:tcW w:w="9820" w:type="dxa"/>
          </w:tcPr>
          <w:p w:rsidR="00E90CA7" w:rsidRPr="00CD1FE9" w:rsidRDefault="00E90CA7" w:rsidP="0023764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E90CA7" w:rsidRDefault="00E90CA7" w:rsidP="00237643">
      <w:pPr>
        <w:shd w:val="clear" w:color="auto" w:fill="FFFFFF"/>
        <w:spacing w:line="340" w:lineRule="exact"/>
        <w:jc w:val="thaiDistribute"/>
        <w:rPr>
          <w:rFonts w:ascii="TH SarabunPSK" w:eastAsia="Times New Roman" w:hAnsi="TH SarabunPSK" w:cs="TH SarabunPSK"/>
          <w:b/>
          <w:bCs/>
          <w:color w:val="000000"/>
          <w:sz w:val="32"/>
          <w:szCs w:val="32"/>
        </w:rPr>
      </w:pPr>
    </w:p>
    <w:p w:rsidR="00E90CA7" w:rsidRPr="002A6E10" w:rsidRDefault="002A6E10" w:rsidP="0023764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6.</w:t>
      </w:r>
      <w:r w:rsidR="00E90CA7" w:rsidRPr="002A6E10">
        <w:rPr>
          <w:rFonts w:ascii="TH SarabunPSK" w:hAnsi="TH SarabunPSK" w:cs="TH SarabunPSK"/>
          <w:sz w:val="32"/>
          <w:szCs w:val="32"/>
          <w:cs/>
        </w:rPr>
        <w:t xml:space="preserve"> </w:t>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E90CA7" w:rsidRPr="002A6E10">
        <w:rPr>
          <w:rFonts w:ascii="TH SarabunPSK" w:hAnsi="TH SarabunPSK" w:cs="TH SarabunPSK"/>
          <w:sz w:val="32"/>
          <w:szCs w:val="32"/>
          <w:cs/>
        </w:rPr>
        <w:t xml:space="preserve">ขอความเห็นชอบการเสียภาษีสลากบำรุงกาชาดไทย  </w:t>
      </w:r>
    </w:p>
    <w:p w:rsidR="00E90CA7" w:rsidRPr="002A6E10" w:rsidRDefault="002A6E10" w:rsidP="0023764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7.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การกำหนดอัตราค่าจ้างขั้นต่ำ </w:t>
      </w:r>
    </w:p>
    <w:p w:rsidR="00237643" w:rsidRPr="00237643" w:rsidRDefault="002A6E10"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37643" w:rsidRPr="00237643">
        <w:rPr>
          <w:rFonts w:ascii="TH SarabunPSK" w:hAnsi="TH SarabunPSK" w:cs="TH SarabunPSK" w:hint="cs"/>
          <w:sz w:val="32"/>
          <w:szCs w:val="32"/>
          <w:cs/>
        </w:rPr>
        <w:t xml:space="preserve">8. </w:t>
      </w:r>
      <w:r w:rsidR="00237643">
        <w:rPr>
          <w:rFonts w:ascii="TH SarabunPSK" w:hAnsi="TH SarabunPSK" w:cs="TH SarabunPSK"/>
          <w:sz w:val="32"/>
          <w:szCs w:val="32"/>
          <w:cs/>
        </w:rPr>
        <w:tab/>
      </w:r>
      <w:r w:rsidR="00237643" w:rsidRPr="00237643">
        <w:rPr>
          <w:rFonts w:ascii="TH SarabunPSK" w:hAnsi="TH SarabunPSK" w:cs="TH SarabunPSK" w:hint="cs"/>
          <w:sz w:val="32"/>
          <w:szCs w:val="32"/>
          <w:cs/>
        </w:rPr>
        <w:t xml:space="preserve">เรื่อง </w:t>
      </w:r>
      <w:r w:rsidR="00237643">
        <w:rPr>
          <w:rFonts w:ascii="TH SarabunPSK" w:hAnsi="TH SarabunPSK" w:cs="TH SarabunPSK"/>
          <w:sz w:val="32"/>
          <w:szCs w:val="32"/>
          <w:cs/>
        </w:rPr>
        <w:tab/>
      </w:r>
      <w:r w:rsidR="00237643" w:rsidRPr="00237643">
        <w:rPr>
          <w:rFonts w:ascii="TH SarabunPSK" w:hAnsi="TH SarabunPSK" w:cs="TH SarabunPSK" w:hint="cs"/>
          <w:sz w:val="32"/>
          <w:szCs w:val="32"/>
          <w:cs/>
        </w:rPr>
        <w:t xml:space="preserve">มาตรการเพิ่มประสิทธิภาพการผลิตและการบริหารธุรกิจ </w:t>
      </w:r>
      <w:r w:rsidR="00237643" w:rsidRPr="00237643">
        <w:rPr>
          <w:rFonts w:ascii="TH SarabunPSK" w:hAnsi="TH SarabunPSK" w:cs="TH SarabunPSK"/>
          <w:sz w:val="32"/>
          <w:szCs w:val="32"/>
        </w:rPr>
        <w:t xml:space="preserve">SMEs </w:t>
      </w:r>
      <w:r w:rsidR="00237643" w:rsidRPr="00237643">
        <w:rPr>
          <w:rFonts w:ascii="TH SarabunPSK" w:hAnsi="TH SarabunPSK" w:cs="TH SarabunPSK" w:hint="cs"/>
          <w:sz w:val="32"/>
          <w:szCs w:val="32"/>
          <w:cs/>
        </w:rPr>
        <w:t>ในการลด</w:t>
      </w:r>
      <w:r w:rsidR="00237643">
        <w:rPr>
          <w:rFonts w:ascii="TH SarabunPSK" w:hAnsi="TH SarabunPSK" w:cs="TH SarabunPSK"/>
          <w:sz w:val="32"/>
          <w:szCs w:val="32"/>
          <w:cs/>
        </w:rPr>
        <w:tab/>
      </w:r>
      <w:r w:rsidR="00237643">
        <w:rPr>
          <w:rFonts w:ascii="TH SarabunPSK" w:hAnsi="TH SarabunPSK" w:cs="TH SarabunPSK" w:hint="cs"/>
          <w:sz w:val="32"/>
          <w:szCs w:val="32"/>
          <w:cs/>
        </w:rPr>
        <w:tab/>
      </w:r>
      <w:r w:rsidR="00237643">
        <w:rPr>
          <w:rFonts w:ascii="TH SarabunPSK" w:hAnsi="TH SarabunPSK" w:cs="TH SarabunPSK"/>
          <w:sz w:val="32"/>
          <w:szCs w:val="32"/>
          <w:cs/>
        </w:rPr>
        <w:tab/>
      </w:r>
      <w:r w:rsidR="00237643">
        <w:rPr>
          <w:rFonts w:ascii="TH SarabunPSK" w:hAnsi="TH SarabunPSK" w:cs="TH SarabunPSK" w:hint="cs"/>
          <w:sz w:val="32"/>
          <w:szCs w:val="32"/>
          <w:cs/>
        </w:rPr>
        <w:tab/>
      </w:r>
      <w:r w:rsidR="00237643">
        <w:rPr>
          <w:rFonts w:ascii="TH SarabunPSK" w:hAnsi="TH SarabunPSK" w:cs="TH SarabunPSK"/>
          <w:sz w:val="32"/>
          <w:szCs w:val="32"/>
          <w:cs/>
        </w:rPr>
        <w:tab/>
      </w:r>
      <w:r w:rsidR="00237643" w:rsidRPr="00237643">
        <w:rPr>
          <w:rFonts w:ascii="TH SarabunPSK" w:hAnsi="TH SarabunPSK" w:cs="TH SarabunPSK" w:hint="cs"/>
          <w:sz w:val="32"/>
          <w:szCs w:val="32"/>
          <w:cs/>
        </w:rPr>
        <w:t>ผลกระทบจากการขึ้นค่าแรงขั้นต่ำ</w:t>
      </w:r>
    </w:p>
    <w:p w:rsidR="00237643" w:rsidRP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237643">
        <w:rPr>
          <w:rFonts w:ascii="TH SarabunPSK" w:hAnsi="TH SarabunPSK" w:cs="TH SarabunPSK" w:hint="cs"/>
          <w:sz w:val="32"/>
          <w:szCs w:val="32"/>
          <w:cs/>
        </w:rPr>
        <w:t xml:space="preserve">9. </w:t>
      </w:r>
      <w:r>
        <w:rPr>
          <w:rFonts w:ascii="TH SarabunPSK" w:hAnsi="TH SarabunPSK" w:cs="TH SarabunPSK"/>
          <w:sz w:val="32"/>
          <w:szCs w:val="32"/>
          <w:cs/>
        </w:rPr>
        <w:tab/>
      </w:r>
      <w:r w:rsidRPr="00237643">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Pr="00237643">
        <w:rPr>
          <w:rFonts w:ascii="TH SarabunPSK" w:hAnsi="TH SarabunPSK" w:cs="TH SarabunPSK" w:hint="cs"/>
          <w:sz w:val="32"/>
          <w:szCs w:val="32"/>
          <w:cs/>
        </w:rPr>
        <w:t>มาตรการช่วยเหลือผู้ประกอบการเพื่อลดผลกระทบด้านแรงงาน</w:t>
      </w:r>
    </w:p>
    <w:p w:rsidR="00E90CA7" w:rsidRPr="002A6E10" w:rsidRDefault="00E90CA7" w:rsidP="00237643">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E90CA7" w:rsidRPr="00CD1FE9" w:rsidTr="00AB5116">
        <w:tc>
          <w:tcPr>
            <w:tcW w:w="9820" w:type="dxa"/>
          </w:tcPr>
          <w:p w:rsidR="00E90CA7" w:rsidRPr="00CD1FE9" w:rsidRDefault="00E90CA7" w:rsidP="0023764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E90CA7" w:rsidRPr="00C65FFF" w:rsidRDefault="00E90CA7" w:rsidP="00237643">
      <w:pPr>
        <w:spacing w:line="340" w:lineRule="exact"/>
        <w:jc w:val="thaiDistribute"/>
        <w:rPr>
          <w:rFonts w:ascii="TH SarabunPSK" w:hAnsi="TH SarabunPSK" w:cs="TH SarabunPSK"/>
          <w:sz w:val="32"/>
          <w:szCs w:val="32"/>
          <w:cs/>
        </w:rPr>
      </w:pPr>
    </w:p>
    <w:p w:rsidR="00E90CA7" w:rsidRPr="002A6E10" w:rsidRDefault="002A6E10" w:rsidP="0023764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10.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ร่างบันทึกความเข้าใจว่าด้วยความร่วมมือด้านไปรษณีย์ โทรคมนาคม เทคโนโลยี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สารสนเทศและการสื่อสารและเทคโนโลยีดิจิทัลระหว่างกระทรวงดิจิทัลเพื่อ</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90CA7" w:rsidRPr="002A6E10">
        <w:rPr>
          <w:rFonts w:ascii="TH SarabunPSK" w:hAnsi="TH SarabunPSK" w:cs="TH SarabunPSK" w:hint="cs"/>
          <w:sz w:val="32"/>
          <w:szCs w:val="32"/>
          <w:cs/>
        </w:rPr>
        <w:t>เศรษฐกิจและสังคมแห่งราชอาณาจักรไทยและกระทรวงไปรษณีย์และ</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โทรคมนาคมแห่งสาธารณรัฐประชาธิปไตยประชาชนลาว</w:t>
      </w:r>
    </w:p>
    <w:p w:rsidR="002A6E10" w:rsidRDefault="002A6E10" w:rsidP="0023764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11.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ขออนุมัติร่างบันทึกการประชุมคณะกรรมาธิการร่วมว่าด้วยความร่วมมือ (</w:t>
      </w:r>
      <w:r w:rsidR="00E90CA7" w:rsidRPr="002A6E10">
        <w:rPr>
          <w:rFonts w:ascii="TH SarabunPSK" w:hAnsi="TH SarabunPSK" w:cs="TH SarabunPSK"/>
          <w:sz w:val="32"/>
          <w:szCs w:val="32"/>
        </w:rPr>
        <w:t>JC</w:t>
      </w:r>
      <w:r w:rsidR="00E90CA7" w:rsidRPr="002A6E10">
        <w:rPr>
          <w:rFonts w:ascii="TH SarabunPSK" w:hAnsi="TH SarabunPSK" w:cs="TH SarabunPSK" w:hint="cs"/>
          <w:sz w:val="32"/>
          <w:szCs w:val="32"/>
          <w:cs/>
        </w:rPr>
        <w:t>)</w:t>
      </w:r>
    </w:p>
    <w:p w:rsidR="00E90CA7" w:rsidRPr="002A6E10" w:rsidRDefault="002A6E10" w:rsidP="0023764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ไทย </w:t>
      </w:r>
      <w:r w:rsidR="00E90CA7" w:rsidRPr="002A6E10">
        <w:rPr>
          <w:rFonts w:ascii="TH SarabunPSK" w:hAnsi="TH SarabunPSK" w:cs="TH SarabunPSK"/>
          <w:sz w:val="32"/>
          <w:szCs w:val="32"/>
          <w:cs/>
        </w:rPr>
        <w:t>–</w:t>
      </w:r>
      <w:r w:rsidR="00E90CA7" w:rsidRPr="002A6E10">
        <w:rPr>
          <w:rFonts w:ascii="TH SarabunPSK" w:hAnsi="TH SarabunPSK" w:cs="TH SarabunPSK" w:hint="cs"/>
          <w:sz w:val="32"/>
          <w:szCs w:val="32"/>
          <w:cs/>
        </w:rPr>
        <w:t xml:space="preserve"> ลาว ครั้งที่ 21</w:t>
      </w:r>
    </w:p>
    <w:p w:rsidR="00E90CA7" w:rsidRPr="002A6E10" w:rsidRDefault="002A6E10" w:rsidP="00237643">
      <w:pPr>
        <w:spacing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12.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การจัดทำความตกลงสำหรับความร่วมมือระหว่างรัฐบาลแห่งราชอาณาจักรไทย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กับสหประชาชาติว่าด้วยการบริจาคเงินสมทบ </w:t>
      </w:r>
      <w:r w:rsidR="00E90CA7" w:rsidRPr="002A6E10">
        <w:rPr>
          <w:rFonts w:ascii="TH SarabunPSK" w:hAnsi="TH SarabunPSK" w:cs="TH SarabunPSK"/>
          <w:sz w:val="32"/>
          <w:szCs w:val="32"/>
        </w:rPr>
        <w:t>FEALAC Trust Fund</w:t>
      </w:r>
    </w:p>
    <w:p w:rsidR="00E90CA7" w:rsidRPr="002A6E10" w:rsidRDefault="002A6E10" w:rsidP="00237643">
      <w:pPr>
        <w:spacing w:line="340" w:lineRule="exact"/>
        <w:jc w:val="thaiDistribute"/>
        <w:rPr>
          <w:rFonts w:ascii="TH SarabunPSK" w:hAnsi="TH SarabunPSK" w:cs="TH SarabunPSK"/>
          <w:szCs w:val="32"/>
        </w:rPr>
      </w:pPr>
      <w:r>
        <w:rPr>
          <w:rFonts w:ascii="TH SarabunPSK" w:hAnsi="TH SarabunPSK" w:cs="TH SarabunPSK"/>
          <w:szCs w:val="32"/>
          <w:cs/>
        </w:rPr>
        <w:tab/>
      </w:r>
      <w:r>
        <w:rPr>
          <w:rFonts w:ascii="TH SarabunPSK" w:hAnsi="TH SarabunPSK" w:cs="TH SarabunPSK" w:hint="cs"/>
          <w:szCs w:val="32"/>
          <w:cs/>
        </w:rPr>
        <w:tab/>
      </w:r>
      <w:r w:rsidR="00E90CA7" w:rsidRPr="002A6E10">
        <w:rPr>
          <w:rFonts w:ascii="TH SarabunPSK" w:hAnsi="TH SarabunPSK" w:cs="TH SarabunPSK" w:hint="cs"/>
          <w:szCs w:val="32"/>
          <w:cs/>
        </w:rPr>
        <w:t xml:space="preserve">13.  </w:t>
      </w:r>
      <w:r>
        <w:rPr>
          <w:rFonts w:ascii="TH SarabunPSK" w:hAnsi="TH SarabunPSK" w:cs="TH SarabunPSK"/>
          <w:szCs w:val="32"/>
          <w:cs/>
        </w:rPr>
        <w:tab/>
      </w:r>
      <w:r w:rsidR="00E90CA7" w:rsidRPr="002A6E10">
        <w:rPr>
          <w:rFonts w:ascii="TH SarabunPSK" w:hAnsi="TH SarabunPSK" w:cs="TH SarabunPSK" w:hint="cs"/>
          <w:szCs w:val="32"/>
          <w:cs/>
        </w:rPr>
        <w:t xml:space="preserve">เรื่อง </w:t>
      </w:r>
      <w:r>
        <w:rPr>
          <w:rFonts w:ascii="TH SarabunPSK" w:hAnsi="TH SarabunPSK" w:cs="TH SarabunPSK"/>
          <w:szCs w:val="32"/>
          <w:cs/>
        </w:rPr>
        <w:tab/>
      </w:r>
      <w:r w:rsidR="00E90CA7" w:rsidRPr="002A6E10">
        <w:rPr>
          <w:rFonts w:ascii="TH SarabunPSK" w:hAnsi="TH SarabunPSK" w:cs="TH SarabunPSK" w:hint="cs"/>
          <w:szCs w:val="32"/>
          <w:cs/>
        </w:rPr>
        <w:t>การดำเนินการตามข้อมติคณะมนตรีความมั่นคงแห่งสหประชาชาติเกี่ยวกับ</w:t>
      </w:r>
      <w:r>
        <w:rPr>
          <w:rFonts w:ascii="TH SarabunPSK" w:hAnsi="TH SarabunPSK" w:cs="TH SarabunPSK"/>
          <w:szCs w:val="32"/>
          <w:cs/>
        </w:rPr>
        <w:tab/>
      </w:r>
      <w:r>
        <w:rPr>
          <w:rFonts w:ascii="TH SarabunPSK" w:hAnsi="TH SarabunPSK" w:cs="TH SarabunPSK" w:hint="cs"/>
          <w:szCs w:val="32"/>
          <w:cs/>
        </w:rPr>
        <w:tab/>
      </w:r>
      <w:r>
        <w:rPr>
          <w:rFonts w:ascii="TH SarabunPSK" w:hAnsi="TH SarabunPSK" w:cs="TH SarabunPSK"/>
          <w:szCs w:val="32"/>
          <w:cs/>
        </w:rPr>
        <w:tab/>
      </w:r>
      <w:r>
        <w:rPr>
          <w:rFonts w:ascii="TH SarabunPSK" w:hAnsi="TH SarabunPSK" w:cs="TH SarabunPSK" w:hint="cs"/>
          <w:szCs w:val="32"/>
          <w:cs/>
        </w:rPr>
        <w:tab/>
      </w:r>
      <w:r>
        <w:rPr>
          <w:rFonts w:ascii="TH SarabunPSK" w:hAnsi="TH SarabunPSK" w:cs="TH SarabunPSK"/>
          <w:szCs w:val="32"/>
          <w:cs/>
        </w:rPr>
        <w:tab/>
      </w:r>
      <w:r w:rsidR="00E90CA7" w:rsidRPr="002A6E10">
        <w:rPr>
          <w:rFonts w:ascii="TH SarabunPSK" w:hAnsi="TH SarabunPSK" w:cs="TH SarabunPSK" w:hint="cs"/>
          <w:szCs w:val="32"/>
          <w:cs/>
        </w:rPr>
        <w:t xml:space="preserve">สาธารณรัฐประชาธิปไตยประชาชนเกาหลี </w:t>
      </w:r>
      <w:r w:rsidR="00E90CA7" w:rsidRPr="002A6E10">
        <w:rPr>
          <w:rFonts w:ascii="TH SarabunPSK" w:hAnsi="TH SarabunPSK" w:cs="TH SarabunPSK"/>
          <w:cs/>
        </w:rPr>
        <w:t>[</w:t>
      </w:r>
      <w:r w:rsidR="00E90CA7" w:rsidRPr="002A6E10">
        <w:rPr>
          <w:rFonts w:ascii="TH SarabunPSK" w:hAnsi="TH SarabunPSK" w:cs="TH SarabunPSK" w:hint="cs"/>
          <w:szCs w:val="32"/>
          <w:cs/>
        </w:rPr>
        <w:t>ข้อมติฯ ที่ 2397 (ค.ศ. 2017)</w:t>
      </w:r>
      <w:r w:rsidR="00E90CA7" w:rsidRPr="002A6E10">
        <w:rPr>
          <w:rFonts w:ascii="TH SarabunPSK" w:hAnsi="TH SarabunPSK" w:cs="TH SarabunPSK"/>
          <w:cs/>
        </w:rPr>
        <w:t>]</w:t>
      </w:r>
    </w:p>
    <w:p w:rsidR="002A6E10" w:rsidRDefault="002A6E10" w:rsidP="0023764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14.</w:t>
      </w:r>
      <w:r w:rsidR="00E90CA7" w:rsidRPr="002A6E10">
        <w:rPr>
          <w:rFonts w:ascii="TH SarabunPSK" w:hAnsi="TH SarabunPSK" w:cs="TH SarabunPSK"/>
          <w:sz w:val="32"/>
          <w:szCs w:val="32"/>
          <w:cs/>
        </w:rPr>
        <w:t xml:space="preserve"> </w:t>
      </w:r>
      <w:r>
        <w:rPr>
          <w:rFonts w:ascii="TH SarabunPSK" w:hAnsi="TH SarabunPSK" w:cs="TH SarabunPSK" w:hint="cs"/>
          <w:sz w:val="32"/>
          <w:szCs w:val="32"/>
          <w:cs/>
        </w:rPr>
        <w:tab/>
      </w:r>
      <w:r w:rsidR="00E90CA7" w:rsidRPr="002A6E10">
        <w:rPr>
          <w:rFonts w:ascii="TH SarabunPSK" w:hAnsi="TH SarabunPSK" w:cs="TH SarabunPSK"/>
          <w:sz w:val="32"/>
          <w:szCs w:val="32"/>
          <w:cs/>
        </w:rPr>
        <w:t xml:space="preserve">เรื่อง </w:t>
      </w:r>
      <w:r>
        <w:rPr>
          <w:rFonts w:ascii="TH SarabunPSK" w:hAnsi="TH SarabunPSK" w:cs="TH SarabunPSK" w:hint="cs"/>
          <w:sz w:val="32"/>
          <w:szCs w:val="32"/>
          <w:cs/>
        </w:rPr>
        <w:tab/>
      </w:r>
      <w:r w:rsidR="00E90CA7" w:rsidRPr="002A6E10">
        <w:rPr>
          <w:rFonts w:ascii="TH SarabunPSK" w:hAnsi="TH SarabunPSK" w:cs="TH SarabunPSK"/>
          <w:sz w:val="32"/>
          <w:szCs w:val="32"/>
          <w:cs/>
        </w:rPr>
        <w:t>ขอความเห็นชอบร่างป</w:t>
      </w:r>
      <w:r w:rsidR="00E90CA7" w:rsidRPr="002A6E10">
        <w:rPr>
          <w:rFonts w:ascii="TH SarabunPSK" w:hAnsi="TH SarabunPSK" w:cs="TH SarabunPSK" w:hint="cs"/>
          <w:sz w:val="32"/>
          <w:szCs w:val="32"/>
          <w:cs/>
        </w:rPr>
        <w:t>ฏิ</w:t>
      </w:r>
      <w:r w:rsidR="00E90CA7" w:rsidRPr="002A6E10">
        <w:rPr>
          <w:rFonts w:ascii="TH SarabunPSK" w:hAnsi="TH SarabunPSK" w:cs="TH SarabunPSK"/>
          <w:sz w:val="32"/>
          <w:szCs w:val="32"/>
          <w:cs/>
        </w:rPr>
        <w:t>ญญาว่าด้วยการประชุมระดับรัฐมนตรีด้านการบิน</w:t>
      </w:r>
    </w:p>
    <w:p w:rsidR="00E90CA7" w:rsidRPr="002A6E10" w:rsidRDefault="002A6E10" w:rsidP="0023764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sz w:val="32"/>
          <w:szCs w:val="32"/>
          <w:cs/>
        </w:rPr>
        <w:t>พลเรือน (</w:t>
      </w:r>
      <w:r w:rsidR="00E90CA7" w:rsidRPr="002A6E10">
        <w:rPr>
          <w:rFonts w:ascii="TH SarabunPSK" w:hAnsi="TH SarabunPSK" w:cs="TH SarabunPSK"/>
          <w:sz w:val="32"/>
          <w:szCs w:val="32"/>
        </w:rPr>
        <w:t>Declaration of Civil Aviation Ministers</w:t>
      </w:r>
      <w:r w:rsidR="00E90CA7" w:rsidRPr="002A6E10">
        <w:rPr>
          <w:rFonts w:ascii="TH SarabunPSK" w:hAnsi="TH SarabunPSK" w:cs="TH SarabunPSK"/>
          <w:sz w:val="32"/>
          <w:szCs w:val="32"/>
          <w:cs/>
        </w:rPr>
        <w:t xml:space="preserve">’ </w:t>
      </w:r>
      <w:r w:rsidR="00E90CA7" w:rsidRPr="002A6E10">
        <w:rPr>
          <w:rFonts w:ascii="TH SarabunPSK" w:hAnsi="TH SarabunPSK" w:cs="TH SarabunPSK"/>
          <w:sz w:val="32"/>
          <w:szCs w:val="32"/>
        </w:rPr>
        <w:t>Conference</w:t>
      </w:r>
      <w:r w:rsidR="00E90CA7" w:rsidRPr="002A6E10">
        <w:rPr>
          <w:rFonts w:ascii="TH SarabunPSK" w:hAnsi="TH SarabunPSK" w:cs="TH SarabunPSK"/>
          <w:sz w:val="32"/>
          <w:szCs w:val="32"/>
          <w:cs/>
        </w:rPr>
        <w:t>)</w:t>
      </w:r>
    </w:p>
    <w:p w:rsidR="00E90CA7" w:rsidRPr="002A6E10" w:rsidRDefault="002A6E10"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E90CA7" w:rsidRPr="002A6E10">
        <w:rPr>
          <w:rFonts w:ascii="TH SarabunPSK" w:hAnsi="TH SarabunPSK" w:cs="TH SarabunPSK" w:hint="cs"/>
          <w:color w:val="212121"/>
          <w:sz w:val="32"/>
          <w:szCs w:val="32"/>
          <w:cs/>
        </w:rPr>
        <w:t>15.</w:t>
      </w:r>
      <w:r w:rsidR="00E90CA7" w:rsidRPr="002A6E10">
        <w:rPr>
          <w:rFonts w:ascii="TH SarabunPSK" w:hAnsi="TH SarabunPSK" w:cs="TH SarabunPSK"/>
          <w:color w:val="212121"/>
          <w:sz w:val="32"/>
          <w:szCs w:val="32"/>
          <w:cs/>
        </w:rPr>
        <w:t xml:space="preserve"> </w:t>
      </w:r>
      <w:r>
        <w:rPr>
          <w:rFonts w:ascii="TH SarabunPSK" w:hAnsi="TH SarabunPSK" w:cs="TH SarabunPSK" w:hint="cs"/>
          <w:color w:val="212121"/>
          <w:sz w:val="32"/>
          <w:szCs w:val="32"/>
          <w:cs/>
        </w:rPr>
        <w:tab/>
      </w:r>
      <w:r w:rsidR="00E90CA7" w:rsidRPr="002A6E10">
        <w:rPr>
          <w:rFonts w:ascii="TH SarabunPSK" w:hAnsi="TH SarabunPSK" w:cs="TH SarabunPSK"/>
          <w:color w:val="212121"/>
          <w:sz w:val="32"/>
          <w:szCs w:val="32"/>
          <w:cs/>
        </w:rPr>
        <w:t xml:space="preserve">เรื่อง </w:t>
      </w:r>
      <w:r>
        <w:rPr>
          <w:rFonts w:ascii="TH SarabunPSK" w:hAnsi="TH SarabunPSK" w:cs="TH SarabunPSK" w:hint="cs"/>
          <w:color w:val="212121"/>
          <w:sz w:val="32"/>
          <w:szCs w:val="32"/>
          <w:cs/>
        </w:rPr>
        <w:tab/>
      </w:r>
      <w:r w:rsidR="00E90CA7" w:rsidRPr="002A6E10">
        <w:rPr>
          <w:rFonts w:ascii="TH SarabunPSK" w:hAnsi="TH SarabunPSK" w:cs="TH SarabunPSK"/>
          <w:color w:val="212121"/>
          <w:sz w:val="32"/>
          <w:szCs w:val="32"/>
          <w:cs/>
        </w:rPr>
        <w:t>ร่างเอกสารผลลัพธ์การประชุมระดับรัฐมนตรีด้านสิ่งแวดล้อมของกลุ่มประเทศ</w:t>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sidR="00D76CB0">
        <w:rPr>
          <w:rFonts w:ascii="TH SarabunPSK" w:hAnsi="TH SarabunPSK" w:cs="TH SarabunPSK" w:hint="cs"/>
          <w:color w:val="212121"/>
          <w:sz w:val="32"/>
          <w:szCs w:val="32"/>
          <w:cs/>
        </w:rPr>
        <w:tab/>
      </w:r>
      <w:r w:rsidR="00D76CB0" w:rsidRPr="002A6E10">
        <w:rPr>
          <w:rFonts w:ascii="TH SarabunPSK" w:hAnsi="TH SarabunPSK" w:cs="TH SarabunPSK"/>
          <w:color w:val="212121"/>
          <w:sz w:val="32"/>
          <w:szCs w:val="32"/>
          <w:cs/>
        </w:rPr>
        <w:t>อนุ</w:t>
      </w:r>
      <w:r w:rsidR="00E90CA7" w:rsidRPr="002A6E10">
        <w:rPr>
          <w:rFonts w:ascii="TH SarabunPSK" w:hAnsi="TH SarabunPSK" w:cs="TH SarabunPSK"/>
          <w:color w:val="212121"/>
          <w:sz w:val="32"/>
          <w:szCs w:val="32"/>
          <w:cs/>
        </w:rPr>
        <w:t>ภูมิภาคลุ่มน้ำโขง ครั้งที่ 5</w:t>
      </w:r>
    </w:p>
    <w:p w:rsidR="00E90CA7" w:rsidRPr="002A6E10" w:rsidRDefault="002A6E10" w:rsidP="00237643">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16.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ร่างบันทึกความเข้าใจว่าด้วยความร่วมมือในการจัดการพื้นที่คุ้มครองและพื้นที่</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อนุรักษ์ความหลากหลายทางชีวภาพข้ามพรมแดนระหว่างกรมอุทยานแห่งชาติ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90CA7" w:rsidRPr="002A6E10">
        <w:rPr>
          <w:rFonts w:ascii="TH SarabunPSK" w:hAnsi="TH SarabunPSK" w:cs="TH SarabunPSK" w:hint="cs"/>
          <w:sz w:val="32"/>
          <w:szCs w:val="32"/>
          <w:cs/>
        </w:rPr>
        <w:t>สัตว์ป่าและพันธุ์พืช  กระทรวงทรัพยากรธรรมชาติและสิ่งแวดล้อม แห่ง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ราชอาณาจักรไทยและกรมการบริหารการอนุรักษ์และการปกป้องธรรมชาติ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กระทรวงสิ่งแวดล้อมแห่งราชอาณาจักรกัมพูชา</w:t>
      </w:r>
    </w:p>
    <w:p w:rsidR="00E90CA7" w:rsidRPr="002A6E10" w:rsidRDefault="002A6E10" w:rsidP="00237643">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17.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ขอความเห็นชอบให้รัฐมนตรีว่าการกระทรวงกลาโหมเป็นผู้ลงนามในร่าง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B6A97">
        <w:rPr>
          <w:rFonts w:ascii="TH SarabunPSK" w:hAnsi="TH SarabunPSK" w:cs="TH SarabunPSK"/>
          <w:sz w:val="32"/>
          <w:szCs w:val="32"/>
          <w:cs/>
        </w:rPr>
        <w:tab/>
      </w:r>
      <w:r w:rsidR="00E90CA7" w:rsidRPr="002A6E10">
        <w:rPr>
          <w:rFonts w:ascii="TH SarabunPSK" w:hAnsi="TH SarabunPSK" w:cs="TH SarabunPSK" w:hint="cs"/>
          <w:sz w:val="32"/>
          <w:szCs w:val="32"/>
          <w:cs/>
        </w:rPr>
        <w:t xml:space="preserve">แถลงการณ์ร่วมโครงการ </w:t>
      </w:r>
      <w:r w:rsidR="00E90CA7" w:rsidRPr="002A6E10">
        <w:rPr>
          <w:rFonts w:ascii="TH SarabunPSK" w:hAnsi="TH SarabunPSK" w:cs="TH SarabunPSK"/>
          <w:sz w:val="32"/>
          <w:szCs w:val="32"/>
        </w:rPr>
        <w:t xml:space="preserve">Our Eyes Initiative </w:t>
      </w:r>
    </w:p>
    <w:p w:rsidR="002B6A97" w:rsidRPr="002B6A97" w:rsidRDefault="002A6E10" w:rsidP="002B6A97">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sidR="002B6A97">
        <w:rPr>
          <w:rFonts w:ascii="TH SarabunPSK" w:hAnsi="TH SarabunPSK" w:cs="TH SarabunPSK"/>
          <w:sz w:val="32"/>
          <w:szCs w:val="32"/>
          <w:cs/>
        </w:rPr>
        <w:tab/>
      </w:r>
      <w:r w:rsidR="002B6A97" w:rsidRPr="002B6A97">
        <w:rPr>
          <w:rFonts w:ascii="TH SarabunPSK" w:hAnsi="TH SarabunPSK" w:cs="TH SarabunPSK" w:hint="cs"/>
          <w:sz w:val="32"/>
          <w:szCs w:val="32"/>
          <w:cs/>
        </w:rPr>
        <w:t xml:space="preserve">18. </w:t>
      </w:r>
      <w:r w:rsidR="002B6A97">
        <w:rPr>
          <w:rFonts w:ascii="TH SarabunPSK" w:hAnsi="TH SarabunPSK" w:cs="TH SarabunPSK"/>
          <w:sz w:val="32"/>
          <w:szCs w:val="32"/>
          <w:cs/>
        </w:rPr>
        <w:tab/>
      </w:r>
      <w:r w:rsidR="002B6A97" w:rsidRPr="002B6A97">
        <w:rPr>
          <w:rFonts w:ascii="TH SarabunPSK" w:hAnsi="TH SarabunPSK" w:cs="TH SarabunPSK" w:hint="cs"/>
          <w:sz w:val="32"/>
          <w:szCs w:val="32"/>
          <w:cs/>
        </w:rPr>
        <w:t xml:space="preserve">เรื่อง  </w:t>
      </w:r>
      <w:r w:rsidR="002B6A97">
        <w:rPr>
          <w:rFonts w:ascii="TH SarabunPSK" w:hAnsi="TH SarabunPSK" w:cs="TH SarabunPSK"/>
          <w:sz w:val="32"/>
          <w:szCs w:val="32"/>
          <w:cs/>
        </w:rPr>
        <w:tab/>
      </w:r>
      <w:r w:rsidR="002B6A97" w:rsidRPr="002B6A97">
        <w:rPr>
          <w:rFonts w:ascii="TH SarabunPSK" w:hAnsi="TH SarabunPSK" w:cs="TH SarabunPSK" w:hint="cs"/>
          <w:sz w:val="32"/>
          <w:szCs w:val="32"/>
          <w:cs/>
        </w:rPr>
        <w:t>การขอความเห็นชอบต่อร่างแถลงการณ์ร่วมของรัฐมนตรีกลาโหมอาเซียนในการ</w:t>
      </w:r>
      <w:r w:rsidR="002B6A97">
        <w:rPr>
          <w:rFonts w:ascii="TH SarabunPSK" w:hAnsi="TH SarabunPSK" w:cs="TH SarabunPSK"/>
          <w:sz w:val="32"/>
          <w:szCs w:val="32"/>
          <w:cs/>
        </w:rPr>
        <w:tab/>
      </w:r>
      <w:r w:rsidR="002B6A97">
        <w:rPr>
          <w:rFonts w:ascii="TH SarabunPSK" w:hAnsi="TH SarabunPSK" w:cs="TH SarabunPSK" w:hint="cs"/>
          <w:sz w:val="32"/>
          <w:szCs w:val="32"/>
          <w:cs/>
        </w:rPr>
        <w:tab/>
      </w:r>
      <w:r w:rsidR="002B6A97">
        <w:rPr>
          <w:rFonts w:ascii="TH SarabunPSK" w:hAnsi="TH SarabunPSK" w:cs="TH SarabunPSK"/>
          <w:sz w:val="32"/>
          <w:szCs w:val="32"/>
          <w:cs/>
        </w:rPr>
        <w:tab/>
      </w:r>
      <w:r w:rsidR="002B6A97">
        <w:rPr>
          <w:rFonts w:ascii="TH SarabunPSK" w:hAnsi="TH SarabunPSK" w:cs="TH SarabunPSK" w:hint="cs"/>
          <w:sz w:val="32"/>
          <w:szCs w:val="32"/>
          <w:cs/>
        </w:rPr>
        <w:tab/>
      </w:r>
      <w:r w:rsidR="002B6A97" w:rsidRPr="002B6A97">
        <w:rPr>
          <w:rFonts w:ascii="TH SarabunPSK" w:hAnsi="TH SarabunPSK" w:cs="TH SarabunPSK" w:hint="cs"/>
          <w:sz w:val="32"/>
          <w:szCs w:val="32"/>
          <w:cs/>
        </w:rPr>
        <w:t>ต่อต้านการก่อการร้ายในอาเซียน</w:t>
      </w:r>
    </w:p>
    <w:p w:rsidR="002B6A97" w:rsidRPr="002B6A97" w:rsidRDefault="002B6A97" w:rsidP="002B6A97">
      <w:pPr>
        <w:spacing w:line="340" w:lineRule="exact"/>
        <w:ind w:firstLine="720"/>
        <w:jc w:val="thaiDistribute"/>
        <w:outlineLvl w:val="0"/>
        <w:rPr>
          <w:rFonts w:ascii="TH SarabunPSK" w:hAnsi="TH SarabunPSK" w:cs="TH SarabunPSK"/>
          <w:sz w:val="32"/>
          <w:szCs w:val="32"/>
        </w:rPr>
      </w:pPr>
      <w:r>
        <w:rPr>
          <w:rFonts w:ascii="TH SarabunPSK" w:hAnsi="TH SarabunPSK" w:cs="TH SarabunPSK"/>
          <w:sz w:val="32"/>
          <w:szCs w:val="32"/>
          <w:cs/>
        </w:rPr>
        <w:tab/>
      </w:r>
      <w:r w:rsidRPr="002B6A97">
        <w:rPr>
          <w:rFonts w:ascii="TH SarabunPSK" w:hAnsi="TH SarabunPSK" w:cs="TH SarabunPSK" w:hint="cs"/>
          <w:sz w:val="32"/>
          <w:szCs w:val="32"/>
          <w:cs/>
        </w:rPr>
        <w:t xml:space="preserve">19. </w:t>
      </w:r>
      <w:r>
        <w:rPr>
          <w:rFonts w:ascii="TH SarabunPSK" w:hAnsi="TH SarabunPSK" w:cs="TH SarabunPSK"/>
          <w:sz w:val="32"/>
          <w:szCs w:val="32"/>
          <w:cs/>
        </w:rPr>
        <w:tab/>
      </w:r>
      <w:r w:rsidRPr="002B6A97">
        <w:rPr>
          <w:rFonts w:ascii="TH SarabunPSK" w:hAnsi="TH SarabunPSK" w:cs="TH SarabunPSK" w:hint="cs"/>
          <w:sz w:val="32"/>
          <w:szCs w:val="32"/>
          <w:cs/>
        </w:rPr>
        <w:t xml:space="preserve">เรื่อง </w:t>
      </w:r>
      <w:r>
        <w:rPr>
          <w:rFonts w:ascii="TH SarabunPSK" w:hAnsi="TH SarabunPSK" w:cs="TH SarabunPSK"/>
          <w:sz w:val="32"/>
          <w:szCs w:val="32"/>
          <w:cs/>
        </w:rPr>
        <w:tab/>
      </w:r>
      <w:r w:rsidRPr="002B6A97">
        <w:rPr>
          <w:rFonts w:ascii="TH SarabunPSK" w:hAnsi="TH SarabunPSK" w:cs="TH SarabunPSK" w:hint="cs"/>
          <w:sz w:val="32"/>
          <w:szCs w:val="32"/>
          <w:cs/>
        </w:rPr>
        <w:t>การขอความเห็นชอบต่อร่างแถลงการณ์ร่วมการประชุมระดับรัฐมนตรีว่าการ</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2B6A97">
        <w:rPr>
          <w:rFonts w:ascii="TH SarabunPSK" w:hAnsi="TH SarabunPSK" w:cs="TH SarabunPSK" w:hint="cs"/>
          <w:sz w:val="32"/>
          <w:szCs w:val="32"/>
          <w:cs/>
        </w:rPr>
        <w:t>กระทรวงกลาโหมในอนุภูมิภาค ด้านการต่อต้านการก่อการร้าย</w:t>
      </w:r>
    </w:p>
    <w:p w:rsidR="00E90CA7" w:rsidRPr="002B6A97" w:rsidRDefault="00E90CA7" w:rsidP="002B6A97">
      <w:pPr>
        <w:tabs>
          <w:tab w:val="left" w:pos="1440"/>
          <w:tab w:val="left" w:pos="2160"/>
          <w:tab w:val="left" w:pos="2880"/>
        </w:tabs>
        <w:spacing w:line="340" w:lineRule="exact"/>
        <w:jc w:val="thaiDistribute"/>
        <w:rPr>
          <w:rFonts w:ascii="TH SarabunPSK" w:hAnsi="TH SarabunPSK" w:cs="TH SarabunPSK"/>
          <w:sz w:val="32"/>
          <w:szCs w:val="32"/>
        </w:rPr>
      </w:pPr>
    </w:p>
    <w:p w:rsidR="00E90CA7" w:rsidRPr="006B70A7" w:rsidRDefault="00E90CA7" w:rsidP="00237643">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E90CA7" w:rsidRPr="00CD1FE9" w:rsidTr="00AB5116">
        <w:tc>
          <w:tcPr>
            <w:tcW w:w="9820" w:type="dxa"/>
          </w:tcPr>
          <w:p w:rsidR="00E90CA7" w:rsidRPr="00CD1FE9" w:rsidRDefault="00E90CA7" w:rsidP="0023764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E90CA7" w:rsidRDefault="00E90CA7" w:rsidP="00237643">
      <w:pPr>
        <w:spacing w:line="340" w:lineRule="exact"/>
        <w:jc w:val="thaiDistribute"/>
        <w:rPr>
          <w:rFonts w:ascii="TH SarabunPSK" w:hAnsi="TH SarabunPSK" w:cs="TH SarabunPSK"/>
          <w:sz w:val="32"/>
          <w:szCs w:val="32"/>
        </w:rPr>
      </w:pPr>
    </w:p>
    <w:p w:rsidR="00E90CA7" w:rsidRPr="002A6E10" w:rsidRDefault="002A6E10" w:rsidP="00237643">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20. </w:t>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การแต่งตั้งข้าราชการให้ดำรงตำแหน่งประเภทบริหารระดับสูง (กระทรวง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D76CB0">
        <w:rPr>
          <w:rFonts w:ascii="TH SarabunPSK" w:hAnsi="TH SarabunPSK" w:cs="TH SarabunPSK"/>
          <w:sz w:val="32"/>
          <w:szCs w:val="32"/>
          <w:cs/>
        </w:rPr>
        <w:tab/>
      </w:r>
      <w:r w:rsidR="00D76CB0" w:rsidRPr="002A6E10">
        <w:rPr>
          <w:rFonts w:ascii="TH SarabunPSK" w:hAnsi="TH SarabunPSK" w:cs="TH SarabunPSK" w:hint="cs"/>
          <w:sz w:val="32"/>
          <w:szCs w:val="32"/>
          <w:cs/>
        </w:rPr>
        <w:t>การ</w:t>
      </w:r>
      <w:r w:rsidR="00E90CA7" w:rsidRPr="002A6E10">
        <w:rPr>
          <w:rFonts w:ascii="TH SarabunPSK" w:hAnsi="TH SarabunPSK" w:cs="TH SarabunPSK" w:hint="cs"/>
          <w:sz w:val="32"/>
          <w:szCs w:val="32"/>
          <w:cs/>
        </w:rPr>
        <w:t xml:space="preserve">ท่องเที่ยวและกีฬา) </w:t>
      </w:r>
    </w:p>
    <w:p w:rsidR="00D76CB0" w:rsidRDefault="002A6E10" w:rsidP="00237643">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21.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E90CA7" w:rsidRPr="002A6E10">
        <w:rPr>
          <w:rFonts w:ascii="TH SarabunPSK" w:hAnsi="TH SarabunPSK" w:cs="TH SarabunPSK" w:hint="cs"/>
          <w:sz w:val="32"/>
          <w:szCs w:val="32"/>
          <w:cs/>
        </w:rPr>
        <w:t>แต่งตั้งประธานกรรมการ รองประธานกรรมการ และกรรมการอื่น</w:t>
      </w:r>
    </w:p>
    <w:p w:rsidR="00E90CA7" w:rsidRPr="002A6E10" w:rsidRDefault="00D76CB0" w:rsidP="00237643">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ในคณะกรรมการองค์การตลาด </w:t>
      </w:r>
    </w:p>
    <w:p w:rsidR="002159E5" w:rsidRDefault="002159E5" w:rsidP="0023764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88693F" w:rsidRPr="00CD1FE9" w:rsidRDefault="0088693F" w:rsidP="00237643">
      <w:pPr>
        <w:spacing w:line="340" w:lineRule="exact"/>
        <w:jc w:val="center"/>
        <w:rPr>
          <w:rFonts w:ascii="TH SarabunPSK" w:hAnsi="TH SarabunPSK" w:cs="TH SarabunPSK"/>
          <w:b/>
          <w:bCs/>
          <w:sz w:val="32"/>
          <w:szCs w:val="32"/>
        </w:rPr>
      </w:pPr>
      <w:r w:rsidRPr="00CD1FE9">
        <w:rPr>
          <w:rFonts w:ascii="TH SarabunPSK" w:hAnsi="TH SarabunPSK" w:cs="TH SarabunPSK"/>
          <w:b/>
          <w:bCs/>
          <w:sz w:val="32"/>
          <w:szCs w:val="32"/>
          <w:cs/>
        </w:rPr>
        <w:t>*******************</w:t>
      </w:r>
    </w:p>
    <w:p w:rsidR="0088693F" w:rsidRPr="00CD1FE9" w:rsidRDefault="0088693F" w:rsidP="00237643">
      <w:pPr>
        <w:tabs>
          <w:tab w:val="left" w:pos="1440"/>
          <w:tab w:val="left" w:pos="2160"/>
          <w:tab w:val="left" w:pos="2880"/>
        </w:tabs>
        <w:spacing w:line="340" w:lineRule="exact"/>
        <w:jc w:val="center"/>
        <w:rPr>
          <w:rFonts w:ascii="TH SarabunPSK" w:hAnsi="TH SarabunPSK" w:cs="TH SarabunPSK"/>
          <w:sz w:val="32"/>
          <w:szCs w:val="32"/>
        </w:rPr>
      </w:pPr>
      <w:r w:rsidRPr="00CD1FE9">
        <w:rPr>
          <w:rFonts w:ascii="TH SarabunPSK" w:hAnsi="TH SarabunPSK" w:cs="TH SarabunPSK"/>
          <w:sz w:val="32"/>
          <w:szCs w:val="32"/>
          <w:cs/>
        </w:rPr>
        <w:t>สำนักโฆษก   สำนักเลขาธิการนายกรัฐมนตรี โทร. 0 2288-4396</w:t>
      </w:r>
    </w:p>
    <w:p w:rsidR="0088693F" w:rsidRDefault="0088693F" w:rsidP="00237643">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237643">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237643">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237643">
      <w:pPr>
        <w:tabs>
          <w:tab w:val="left" w:pos="1440"/>
          <w:tab w:val="left" w:pos="2160"/>
          <w:tab w:val="left" w:pos="2880"/>
        </w:tabs>
        <w:spacing w:line="340" w:lineRule="exact"/>
        <w:jc w:val="thaiDistribute"/>
        <w:rPr>
          <w:rFonts w:ascii="TH SarabunPSK" w:hAnsi="TH SarabunPSK" w:cs="TH SarabunPSK"/>
          <w:sz w:val="32"/>
          <w:szCs w:val="32"/>
        </w:rPr>
      </w:pPr>
    </w:p>
    <w:p w:rsidR="008316C8" w:rsidRPr="00CD1FE9" w:rsidRDefault="008316C8" w:rsidP="00237643">
      <w:pPr>
        <w:tabs>
          <w:tab w:val="left" w:pos="1440"/>
          <w:tab w:val="left" w:pos="2160"/>
          <w:tab w:val="left" w:pos="2880"/>
        </w:tabs>
        <w:spacing w:line="340" w:lineRule="exact"/>
        <w:jc w:val="thaiDistribute"/>
        <w:rPr>
          <w:rFonts w:ascii="TH SarabunPSK" w:hAnsi="TH SarabunPSK" w:cs="TH SarabunPSK"/>
          <w:sz w:val="32"/>
          <w:szCs w:val="32"/>
        </w:rPr>
      </w:pPr>
    </w:p>
    <w:p w:rsidR="0088693F" w:rsidRPr="00CD1FE9" w:rsidRDefault="0088693F" w:rsidP="00237643">
      <w:pPr>
        <w:tabs>
          <w:tab w:val="left" w:pos="1440"/>
          <w:tab w:val="left" w:pos="2160"/>
          <w:tab w:val="left" w:pos="2880"/>
        </w:tabs>
        <w:spacing w:line="340" w:lineRule="exact"/>
        <w:jc w:val="thaiDistribute"/>
        <w:rPr>
          <w:rFonts w:ascii="TH SarabunPSK" w:hAnsi="TH SarabunPSK" w:cs="TH SarabunPSK"/>
          <w:sz w:val="32"/>
          <w:szCs w:val="32"/>
        </w:rPr>
      </w:pPr>
    </w:p>
    <w:p w:rsidR="0088693F" w:rsidRDefault="0088693F" w:rsidP="00237643">
      <w:pPr>
        <w:tabs>
          <w:tab w:val="left" w:pos="1440"/>
          <w:tab w:val="left" w:pos="2160"/>
          <w:tab w:val="left" w:pos="2880"/>
        </w:tabs>
        <w:spacing w:line="340" w:lineRule="exact"/>
        <w:jc w:val="thaiDistribute"/>
        <w:rPr>
          <w:rFonts w:ascii="TH SarabunPSK" w:hAnsi="TH SarabunPSK" w:cs="TH SarabunPSK"/>
          <w:sz w:val="32"/>
          <w:szCs w:val="32"/>
        </w:rPr>
      </w:pPr>
    </w:p>
    <w:p w:rsidR="000E1204" w:rsidRDefault="000E1204" w:rsidP="00237643">
      <w:pPr>
        <w:tabs>
          <w:tab w:val="left" w:pos="1440"/>
          <w:tab w:val="left" w:pos="2160"/>
          <w:tab w:val="left" w:pos="2880"/>
        </w:tabs>
        <w:spacing w:line="340" w:lineRule="exact"/>
        <w:jc w:val="thaiDistribute"/>
        <w:rPr>
          <w:rFonts w:ascii="TH SarabunPSK" w:hAnsi="TH SarabunPSK" w:cs="TH SarabunPSK"/>
          <w:sz w:val="32"/>
          <w:szCs w:val="32"/>
        </w:rPr>
      </w:pPr>
    </w:p>
    <w:p w:rsidR="000E1204" w:rsidRDefault="000E1204" w:rsidP="00237643">
      <w:pPr>
        <w:tabs>
          <w:tab w:val="left" w:pos="1440"/>
          <w:tab w:val="left" w:pos="2160"/>
          <w:tab w:val="left" w:pos="2880"/>
        </w:tabs>
        <w:spacing w:line="340" w:lineRule="exact"/>
        <w:jc w:val="thaiDistribute"/>
        <w:rPr>
          <w:rFonts w:ascii="TH SarabunPSK" w:hAnsi="TH SarabunPSK" w:cs="TH SarabunPSK"/>
          <w:sz w:val="32"/>
          <w:szCs w:val="32"/>
        </w:rPr>
      </w:pPr>
    </w:p>
    <w:p w:rsidR="000E1204" w:rsidRDefault="000E1204" w:rsidP="00237643">
      <w:pPr>
        <w:tabs>
          <w:tab w:val="left" w:pos="1440"/>
          <w:tab w:val="left" w:pos="2160"/>
          <w:tab w:val="left" w:pos="2880"/>
        </w:tabs>
        <w:spacing w:line="340" w:lineRule="exact"/>
        <w:jc w:val="thaiDistribute"/>
        <w:rPr>
          <w:rFonts w:ascii="TH SarabunPSK" w:hAnsi="TH SarabunPSK" w:cs="TH SarabunPSK"/>
          <w:sz w:val="32"/>
          <w:szCs w:val="32"/>
        </w:rPr>
      </w:pPr>
    </w:p>
    <w:p w:rsidR="000E1204" w:rsidRDefault="000E1204" w:rsidP="00237643">
      <w:pPr>
        <w:tabs>
          <w:tab w:val="left" w:pos="1440"/>
          <w:tab w:val="left" w:pos="2160"/>
          <w:tab w:val="left" w:pos="2880"/>
        </w:tabs>
        <w:spacing w:line="340" w:lineRule="exact"/>
        <w:jc w:val="thaiDistribute"/>
        <w:rPr>
          <w:rFonts w:ascii="TH SarabunPSK" w:hAnsi="TH SarabunPSK" w:cs="TH SarabunPSK"/>
          <w:sz w:val="32"/>
          <w:szCs w:val="32"/>
        </w:rPr>
      </w:pPr>
    </w:p>
    <w:p w:rsidR="000E1204" w:rsidRDefault="000E1204" w:rsidP="00237643">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88693F" w:rsidP="0023764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C26543" w:rsidRDefault="00C26543" w:rsidP="00237643">
      <w:pPr>
        <w:spacing w:line="340" w:lineRule="exact"/>
        <w:jc w:val="thaiDistribute"/>
        <w:rPr>
          <w:rFonts w:ascii="TH SarabunPSK" w:hAnsi="TH SarabunPSK" w:cs="TH SarabunPSK"/>
          <w:sz w:val="32"/>
          <w:szCs w:val="32"/>
        </w:rPr>
      </w:pPr>
    </w:p>
    <w:p w:rsidR="00C26543" w:rsidRPr="0025353F" w:rsidRDefault="00D11431" w:rsidP="00237643">
      <w:pPr>
        <w:spacing w:line="340" w:lineRule="exact"/>
        <w:ind w:right="57"/>
        <w:rPr>
          <w:rFonts w:ascii="TH SarabunPSK" w:hAnsi="TH SarabunPSK" w:cs="TH SarabunPSK"/>
          <w:b/>
          <w:bCs/>
          <w:sz w:val="32"/>
          <w:szCs w:val="32"/>
        </w:rPr>
      </w:pPr>
      <w:r>
        <w:rPr>
          <w:rFonts w:ascii="TH SarabunPSK" w:hAnsi="TH SarabunPSK" w:cs="TH SarabunPSK" w:hint="cs"/>
          <w:b/>
          <w:bCs/>
          <w:sz w:val="32"/>
          <w:szCs w:val="32"/>
          <w:cs/>
        </w:rPr>
        <w:t>1.</w:t>
      </w:r>
      <w:r w:rsidR="00C26543" w:rsidRPr="0025353F">
        <w:rPr>
          <w:rFonts w:ascii="TH SarabunPSK" w:hAnsi="TH SarabunPSK" w:cs="TH SarabunPSK" w:hint="cs"/>
          <w:b/>
          <w:bCs/>
          <w:sz w:val="32"/>
          <w:szCs w:val="32"/>
          <w:cs/>
        </w:rPr>
        <w:t xml:space="preserve"> เรื่อง ร่างพระราชกฤษฎีกาออกตามความในประมวลรัษฎากร ว่าด้วยการยกเว้นรัษฎากร (ฉบับที่ ..) </w:t>
      </w:r>
      <w:r w:rsidR="000E1204">
        <w:rPr>
          <w:rFonts w:ascii="TH SarabunPSK" w:hAnsi="TH SarabunPSK" w:cs="TH SarabunPSK" w:hint="cs"/>
          <w:b/>
          <w:bCs/>
          <w:sz w:val="32"/>
          <w:szCs w:val="32"/>
          <w:cs/>
        </w:rPr>
        <w:t xml:space="preserve">          </w:t>
      </w:r>
      <w:r w:rsidR="00C26543" w:rsidRPr="0025353F">
        <w:rPr>
          <w:rFonts w:ascii="TH SarabunPSK" w:hAnsi="TH SarabunPSK" w:cs="TH SarabunPSK" w:hint="cs"/>
          <w:b/>
          <w:bCs/>
          <w:sz w:val="32"/>
          <w:szCs w:val="32"/>
          <w:cs/>
        </w:rPr>
        <w:t xml:space="preserve">พ.ศ. .... (มาตรการยกเว้นภาษีเงินได้บุคคลธรรมดาและภาษีเงินได้นิติบุคคลสำหรับการบริจาคให้แก่กองทุนวิจัย พัฒนา และนวัตกรรม) </w:t>
      </w:r>
    </w:p>
    <w:p w:rsidR="00C26543" w:rsidRPr="0025353F" w:rsidRDefault="00C26543" w:rsidP="00237643">
      <w:pPr>
        <w:spacing w:line="340" w:lineRule="exact"/>
        <w:ind w:right="57"/>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คณะรัฐมนตรีมีมติอนุมัติหลักการร่างพระราชกฤษฎีกาออกตามความในประมวลรัษฎากร ว่าด้วยการยกเว้นรัษฎากร (ฉบับที่ ..) พ.ศ. .... (มาตรการยกเว้นภาษีเงินได้บุคคลธรรมดาและภาษีเงินได้นิติบุคคลสำหรับการบริจาคให้แก่กองทุนวิจัย พัฒนา และนวัตกรรม) ตามที่กระทรวงการคลังเสนอ และให้ส่งสำนักงานคณะกรรมการกฤษฎีกาตรวจพิจารณา แล้วดำเนินการต่อไปได้ และมอบหมายให้กระทรวงการคลังรับความเห็นของสำนักงบประมาณและสำนักเลขาธิการคณะรัฐมนตรีไปพิจารณาดำเนินการต่อไปด้วย </w:t>
      </w:r>
    </w:p>
    <w:p w:rsidR="00C26543" w:rsidRPr="0025353F" w:rsidRDefault="00C26543" w:rsidP="00237643">
      <w:pPr>
        <w:spacing w:line="340" w:lineRule="exact"/>
        <w:ind w:right="57"/>
        <w:rPr>
          <w:rFonts w:ascii="TH SarabunPSK" w:hAnsi="TH SarabunPSK" w:cs="TH SarabunPSK"/>
          <w:b/>
          <w:bCs/>
          <w:sz w:val="32"/>
          <w:szCs w:val="32"/>
        </w:rPr>
      </w:pPr>
      <w:r w:rsidRPr="0025353F">
        <w:rPr>
          <w:rFonts w:ascii="TH SarabunPSK" w:hAnsi="TH SarabunPSK" w:cs="TH SarabunPSK" w:hint="cs"/>
          <w:sz w:val="32"/>
          <w:szCs w:val="32"/>
          <w:cs/>
        </w:rPr>
        <w:t xml:space="preserve"> </w:t>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b/>
          <w:bCs/>
          <w:sz w:val="32"/>
          <w:szCs w:val="32"/>
          <w:cs/>
        </w:rPr>
        <w:t xml:space="preserve">สาระสำคัญของพระราชกฤษฎีกา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กำหนดให้การยกเว้นภาษีเงินได้บุคคลธรรมดาและภาษีเงินได้นิติบุคคลสำหรับการบริจาคเงิน</w:t>
      </w:r>
      <w:r w:rsidR="000E1204">
        <w:rPr>
          <w:rFonts w:ascii="TH SarabunPSK" w:hAnsi="TH SarabunPSK" w:cs="TH SarabunPSK" w:hint="cs"/>
          <w:sz w:val="32"/>
          <w:szCs w:val="32"/>
          <w:cs/>
        </w:rPr>
        <w:t xml:space="preserve">          </w:t>
      </w:r>
      <w:r w:rsidRPr="0025353F">
        <w:rPr>
          <w:rFonts w:ascii="TH SarabunPSK" w:hAnsi="TH SarabunPSK" w:cs="TH SarabunPSK" w:hint="cs"/>
          <w:sz w:val="32"/>
          <w:szCs w:val="32"/>
          <w:cs/>
        </w:rPr>
        <w:t xml:space="preserve">ให้แก่กองทุนเพื่อการพัฒนาวิทยาศาสตร์และเทคโนโลยีแห่งชาติ ตามกฎหมายว่าด้วยการพัฒนาวิทยาศาสตร์และเทคโนโลยี กองทุนสนับสนุนการวิจัยตามกฎหมายว่าด้วยกองทุนสนับสนุนการวิจัย กองทุนเพื่อการพัฒนาระบบมาตรวิทยาตามกฎหมายว่าด้วยการพัฒนาระบบมาตรวิทยาแห่งชาติ และกองทุนเพื่อการพัฒนาระบบสาธารณสุขตามกฎหมายว่าด้วยสถาบันวิจัยระบบสาธารณสุข ดังนี้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 </w:t>
      </w:r>
      <w:r w:rsidRPr="0025353F">
        <w:rPr>
          <w:rFonts w:ascii="TH SarabunPSK" w:hAnsi="TH SarabunPSK" w:cs="TH SarabunPSK" w:hint="cs"/>
          <w:b/>
          <w:bCs/>
          <w:sz w:val="32"/>
          <w:szCs w:val="32"/>
          <w:cs/>
        </w:rPr>
        <w:t>การบริจาคที่ได้กระทำตั้งแต่วันที่กฎหมายมีผลใช้บังคับถึงวันที่ 31 ธันวาคม 2562</w:t>
      </w:r>
      <w:r w:rsidRPr="0025353F">
        <w:rPr>
          <w:rFonts w:ascii="TH SarabunPSK" w:hAnsi="TH SarabunPSK" w:cs="TH SarabunPSK" w:hint="cs"/>
          <w:sz w:val="32"/>
          <w:szCs w:val="32"/>
          <w:cs/>
        </w:rPr>
        <w:t xml:space="preserve">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 xml:space="preserve"> </w:t>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1.1 กำหนดให้บุคคลธรรมดาสามารถนำเงินที่บริจาคมาหักลดหย่อนได้สองเท่าของจำนวนเงินที่บริจาค แต่เมื่อรวมกับค่าใช้จ่ายเพื่อสนับสนุนการศึกษาสำหรับโครงการที่กระทรวงศึกษาธิการให้ความเห็นชอบแล้ว ต้องไม่เกินร้อยละสิบของเงินได้พึงประเมินหลังจากหักค่าใช้จ่ายและหักลดหย่อนอื่น ๆ แล้ว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1.2 กำหนดให้บริษัทหรือห้างหุ้นส่วนนิติบุคคลสามารถนำเงินที่บริจาคมาหักรายจ่ายได้สองเท่าของจำนวนเงินที่บริจาค แต่เมื่อรวมกับรายจ่ายที่จ่ายไปเป็นค่าใช้จ่ายเพื่อสนับสนุนการศึกษาสำหรับโครงการที่กระทรวงศึกษาธิการให้ความเห็นชอบ และรายจ่ายในการจัดสร้างและการบำรุงรักษาสนามเด็กเล่น สวนสาธารณะ หรือสนามกีฬาของเอกชนที่เปิดให้ประชาชนใช้เป็นการทั่วไป โดยไม่เก็บค่าบริการใด ๆ หรือสนามเด็กเล่น สวนสาธารณะ หรือสนามกีฬาของทางราชการแล้ว ต้องไม่เกินร้อยละสิบของกำไรสุทธิก่อนหักรายจ่ายเพื่อการกุศลสาธารณะหรือเพื่อการสาธารณประโยชน์และรายจ่ายเพื่อการศึกษาหรือเพื่อการกีฬาตามมาตรา 65 ตรี (3) แห่งประมวลรัษฎากร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 xml:space="preserve"> </w:t>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 </w:t>
      </w:r>
      <w:r w:rsidRPr="0025353F">
        <w:rPr>
          <w:rFonts w:ascii="TH SarabunPSK" w:hAnsi="TH SarabunPSK" w:cs="TH SarabunPSK" w:hint="cs"/>
          <w:b/>
          <w:bCs/>
          <w:sz w:val="32"/>
          <w:szCs w:val="32"/>
          <w:cs/>
        </w:rPr>
        <w:t>การบริจาคที่ได้กระทำตั้งแต่วันที่ 1 มกราคม 2563 เป็นต้นไป</w:t>
      </w:r>
      <w:r w:rsidRPr="0025353F">
        <w:rPr>
          <w:rFonts w:ascii="TH SarabunPSK" w:hAnsi="TH SarabunPSK" w:cs="TH SarabunPSK" w:hint="cs"/>
          <w:sz w:val="32"/>
          <w:szCs w:val="32"/>
          <w:cs/>
        </w:rPr>
        <w:t xml:space="preserve">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2.1 กำหนดให้บุคคลธรรมดาสามารถนำเงินที่บริจาคมาหักลดหย่อนเงินที่บริจาคได้เท่าที่มีการจ่ายจริง แต่เมื่อรวมกับเงินบริจาคตามมาตรา 47 (7) แห่งประมวลรัษฎากรแล้ว ต้องไม่เกินร้อยละสิบของเงินได้หลังหักค่าใช้จ่ายและค่าลดหย่อนนั้น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2.2 กำหนดให้บริษัทหรือห้างหุ้นส่วนนิติบุคคลสามารถนำเงินที่บริจาคมาหักได้เท่าที่มีการจ่ายจริง แต่เมื่อรวมกับรายจ่ายเพื่อการกุศลสาธารณะหรือเพื่อการสาธารณประโยชน์ ตามมาตรา 65 ตรี (3) แห่งประมวลรัษฎากรแล้ว ต้องไม่เกินร้อยละสองของกำไรสุทธิ </w:t>
      </w:r>
    </w:p>
    <w:p w:rsidR="00C26543" w:rsidRPr="0025353F" w:rsidRDefault="00C26543" w:rsidP="00237643">
      <w:pPr>
        <w:spacing w:line="340" w:lineRule="exact"/>
        <w:ind w:right="57"/>
        <w:jc w:val="thaiDistribute"/>
        <w:rPr>
          <w:rFonts w:ascii="TH SarabunPSK" w:hAnsi="TH SarabunPSK" w:cs="TH SarabunPSK"/>
          <w:sz w:val="32"/>
          <w:szCs w:val="32"/>
        </w:rPr>
      </w:pPr>
    </w:p>
    <w:p w:rsidR="00C26543" w:rsidRPr="0025353F" w:rsidRDefault="00D11431" w:rsidP="00237643">
      <w:pPr>
        <w:spacing w:line="340" w:lineRule="exact"/>
        <w:ind w:right="57"/>
        <w:jc w:val="thaiDistribute"/>
        <w:rPr>
          <w:rFonts w:ascii="TH SarabunPSK" w:hAnsi="TH SarabunPSK" w:cs="TH SarabunPSK"/>
          <w:b/>
          <w:bCs/>
          <w:sz w:val="32"/>
          <w:szCs w:val="32"/>
        </w:rPr>
      </w:pPr>
      <w:r>
        <w:rPr>
          <w:rFonts w:ascii="TH SarabunPSK" w:hAnsi="TH SarabunPSK" w:cs="TH SarabunPSK" w:hint="cs"/>
          <w:b/>
          <w:bCs/>
          <w:sz w:val="32"/>
          <w:szCs w:val="32"/>
          <w:cs/>
        </w:rPr>
        <w:t>2.</w:t>
      </w:r>
      <w:r w:rsidR="00C26543" w:rsidRPr="0025353F">
        <w:rPr>
          <w:rFonts w:ascii="TH SarabunPSK" w:hAnsi="TH SarabunPSK" w:cs="TH SarabunPSK" w:hint="cs"/>
          <w:b/>
          <w:bCs/>
          <w:sz w:val="32"/>
          <w:szCs w:val="32"/>
          <w:cs/>
        </w:rPr>
        <w:t xml:space="preserve"> เรื่อง ร่างกฎกระทรวง (ฉบับที่ ..) พ.ศ. .... ออกตามความในประมวลรัษฎากร ว่าด้วยการยกเว้นรัษฎากร </w:t>
      </w:r>
      <w:r w:rsidR="00C26543" w:rsidRPr="0025353F">
        <w:rPr>
          <w:rFonts w:ascii="TH SarabunPSK" w:hAnsi="TH SarabunPSK" w:cs="TH SarabunPSK"/>
          <w:b/>
          <w:bCs/>
          <w:sz w:val="32"/>
          <w:szCs w:val="32"/>
          <w:cs/>
        </w:rPr>
        <w:t>[</w:t>
      </w:r>
      <w:r w:rsidR="00C26543" w:rsidRPr="0025353F">
        <w:rPr>
          <w:rFonts w:ascii="TH SarabunPSK" w:hAnsi="TH SarabunPSK" w:cs="TH SarabunPSK" w:hint="cs"/>
          <w:b/>
          <w:bCs/>
          <w:sz w:val="32"/>
          <w:szCs w:val="32"/>
          <w:cs/>
        </w:rPr>
        <w:t xml:space="preserve">มาตรการสิทธิประโยชน์ทางภาษีแก่นักลงทุนที่ลงทุนในวิสาหกิจเริ่มต้น </w:t>
      </w:r>
      <w:r w:rsidR="00C26543" w:rsidRPr="0025353F">
        <w:rPr>
          <w:rFonts w:ascii="TH SarabunPSK" w:hAnsi="TH SarabunPSK" w:cs="TH SarabunPSK"/>
          <w:b/>
          <w:bCs/>
          <w:sz w:val="32"/>
          <w:szCs w:val="32"/>
          <w:cs/>
        </w:rPr>
        <w:t>(</w:t>
      </w:r>
      <w:r w:rsidR="00C26543" w:rsidRPr="0025353F">
        <w:rPr>
          <w:rFonts w:ascii="TH SarabunPSK" w:hAnsi="TH SarabunPSK" w:cs="TH SarabunPSK"/>
          <w:b/>
          <w:bCs/>
          <w:sz w:val="32"/>
          <w:szCs w:val="32"/>
        </w:rPr>
        <w:t>Angel Investor</w:t>
      </w:r>
      <w:r w:rsidR="00C26543" w:rsidRPr="0025353F">
        <w:rPr>
          <w:rFonts w:ascii="TH SarabunPSK" w:hAnsi="TH SarabunPSK" w:cs="TH SarabunPSK"/>
          <w:b/>
          <w:bCs/>
          <w:sz w:val="32"/>
          <w:szCs w:val="32"/>
          <w:cs/>
        </w:rPr>
        <w:t>)]</w:t>
      </w:r>
      <w:r w:rsidR="00C26543" w:rsidRPr="0025353F">
        <w:rPr>
          <w:rFonts w:ascii="TH SarabunPSK" w:hAnsi="TH SarabunPSK" w:cs="TH SarabunPSK" w:hint="cs"/>
          <w:b/>
          <w:bCs/>
          <w:sz w:val="32"/>
          <w:szCs w:val="32"/>
          <w:cs/>
        </w:rPr>
        <w:t xml:space="preserve">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คณะรัฐมนตรีมีมติอนุมัติหลักการร่างกฎกระทรวง (ฉบับที่ ..) พ.ศ. .... ออกตามความในประมวลรัษฎากร ว่าด้วยการยกเว้นรัษฎากร </w:t>
      </w:r>
      <w:r w:rsidRPr="0025353F">
        <w:rPr>
          <w:rFonts w:ascii="TH SarabunPSK" w:hAnsi="TH SarabunPSK" w:cs="TH SarabunPSK"/>
          <w:sz w:val="32"/>
          <w:szCs w:val="32"/>
          <w:cs/>
        </w:rPr>
        <w:t>[</w:t>
      </w:r>
      <w:r w:rsidRPr="0025353F">
        <w:rPr>
          <w:rFonts w:ascii="TH SarabunPSK" w:hAnsi="TH SarabunPSK" w:cs="TH SarabunPSK" w:hint="cs"/>
          <w:sz w:val="32"/>
          <w:szCs w:val="32"/>
          <w:cs/>
        </w:rPr>
        <w:t xml:space="preserve">มาตรการสิทธิประโยชน์ทางภาษีแก่นักลงทุนที่ลงทุนในวิสาหกิจเริ่มต้น </w:t>
      </w:r>
      <w:r w:rsidRPr="0025353F">
        <w:rPr>
          <w:rFonts w:ascii="TH SarabunPSK" w:hAnsi="TH SarabunPSK" w:cs="TH SarabunPSK"/>
          <w:sz w:val="32"/>
          <w:szCs w:val="32"/>
          <w:cs/>
        </w:rPr>
        <w:t>(</w:t>
      </w:r>
      <w:r w:rsidRPr="0025353F">
        <w:rPr>
          <w:rFonts w:ascii="TH SarabunPSK" w:hAnsi="TH SarabunPSK" w:cs="TH SarabunPSK"/>
          <w:sz w:val="32"/>
          <w:szCs w:val="32"/>
        </w:rPr>
        <w:t>Angel Investor</w:t>
      </w:r>
      <w:r w:rsidRPr="0025353F">
        <w:rPr>
          <w:rFonts w:ascii="TH SarabunPSK" w:hAnsi="TH SarabunPSK" w:cs="TH SarabunPSK"/>
          <w:sz w:val="32"/>
          <w:szCs w:val="32"/>
          <w:cs/>
        </w:rPr>
        <w:t>)]</w:t>
      </w:r>
      <w:r w:rsidRPr="0025353F">
        <w:rPr>
          <w:rFonts w:ascii="TH SarabunPSK" w:hAnsi="TH SarabunPSK" w:cs="TH SarabunPSK" w:hint="cs"/>
          <w:sz w:val="32"/>
          <w:szCs w:val="32"/>
          <w:cs/>
        </w:rPr>
        <w:t xml:space="preserve"> ตามที่กระทรวงการคลัง (กค.) เสนอ และให้ส่งสำนักงานคณะกรรมการกฤษฎีกาตรวจพิจารณา </w:t>
      </w:r>
      <w:r w:rsidR="004D00BB">
        <w:rPr>
          <w:rFonts w:ascii="TH SarabunPSK" w:hAnsi="TH SarabunPSK" w:cs="TH SarabunPSK" w:hint="cs"/>
          <w:sz w:val="32"/>
          <w:szCs w:val="32"/>
          <w:cs/>
        </w:rPr>
        <w:t xml:space="preserve">              </w:t>
      </w:r>
      <w:r w:rsidRPr="0025353F">
        <w:rPr>
          <w:rFonts w:ascii="TH SarabunPSK" w:hAnsi="TH SarabunPSK" w:cs="TH SarabunPSK" w:hint="cs"/>
          <w:sz w:val="32"/>
          <w:szCs w:val="32"/>
          <w:cs/>
        </w:rPr>
        <w:lastRenderedPageBreak/>
        <w:t xml:space="preserve">แล้วดำเนินการต่อไปได้  และมอบหมายให้กระทรวงการคลังรับความเห็นของสำนักงบประมาณและสำนักเลขาธิการคณะรัฐมนตรีไปดำเนินการต่อไปด้วย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กค. เสนอว่า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 </w:t>
      </w:r>
      <w:r w:rsidRPr="0025353F">
        <w:rPr>
          <w:rFonts w:ascii="TH SarabunPSK" w:hAnsi="TH SarabunPSK" w:cs="TH SarabunPSK" w:hint="cs"/>
          <w:b/>
          <w:bCs/>
          <w:sz w:val="32"/>
          <w:szCs w:val="32"/>
          <w:cs/>
        </w:rPr>
        <w:t>ปัจจุบันมีการให้สิทธิประโยชน์ทางภาษีแก่ผู้ประกอบการวิสาหกิจขนาดกลางและขนาดย่อมรายใหม่</w:t>
      </w:r>
      <w:r w:rsidRPr="0025353F">
        <w:rPr>
          <w:rFonts w:ascii="TH SarabunPSK" w:hAnsi="TH SarabunPSK" w:cs="TH SarabunPSK" w:hint="cs"/>
          <w:sz w:val="32"/>
          <w:szCs w:val="32"/>
          <w:cs/>
        </w:rPr>
        <w:t xml:space="preserve">ที่ประกอบอุตสาหกรรมเป้าหมาย โดยใช้เทคโนโลยีหลักเป็นฐานในกระบวนการผลิตและการให้บริการตามหลักเกณฑ์ที่สำนักงานพัฒนาวิทยาศาสตร์และเทคโนโลยีแห่งชาติกำหนด และได้รับการรับรองจากสำนักงานพัฒนาวิทยาศาสตร์และเทคโนโลยีแห่งชาติ </w:t>
      </w:r>
      <w:r w:rsidRPr="0025353F">
        <w:rPr>
          <w:rFonts w:ascii="TH SarabunPSK" w:hAnsi="TH SarabunPSK" w:cs="TH SarabunPSK" w:hint="cs"/>
          <w:b/>
          <w:bCs/>
          <w:sz w:val="32"/>
          <w:szCs w:val="32"/>
          <w:cs/>
        </w:rPr>
        <w:t xml:space="preserve">แต่ยังไม่มีการให้สิทธิประโยชน์ทางภาษีแก่บุคคลธรรมดาซึ่งเป็นนักลงทุน </w:t>
      </w:r>
      <w:r w:rsidRPr="0025353F">
        <w:rPr>
          <w:rFonts w:ascii="TH SarabunPSK" w:hAnsi="TH SarabunPSK" w:cs="TH SarabunPSK"/>
          <w:b/>
          <w:bCs/>
          <w:sz w:val="32"/>
          <w:szCs w:val="32"/>
          <w:cs/>
        </w:rPr>
        <w:t>(</w:t>
      </w:r>
      <w:r w:rsidRPr="0025353F">
        <w:rPr>
          <w:rFonts w:ascii="TH SarabunPSK" w:hAnsi="TH SarabunPSK" w:cs="TH SarabunPSK"/>
          <w:b/>
          <w:bCs/>
          <w:sz w:val="32"/>
          <w:szCs w:val="32"/>
        </w:rPr>
        <w:t>Angel Investor</w:t>
      </w:r>
      <w:r w:rsidRPr="0025353F">
        <w:rPr>
          <w:rFonts w:ascii="TH SarabunPSK" w:hAnsi="TH SarabunPSK" w:cs="TH SarabunPSK"/>
          <w:b/>
          <w:bCs/>
          <w:sz w:val="32"/>
          <w:szCs w:val="32"/>
          <w:cs/>
        </w:rPr>
        <w:t xml:space="preserve">) </w:t>
      </w:r>
      <w:r w:rsidRPr="0025353F">
        <w:rPr>
          <w:rFonts w:ascii="TH SarabunPSK" w:hAnsi="TH SarabunPSK" w:cs="TH SarabunPSK" w:hint="cs"/>
          <w:b/>
          <w:bCs/>
          <w:sz w:val="32"/>
          <w:szCs w:val="32"/>
          <w:cs/>
        </w:rPr>
        <w:t xml:space="preserve">ที่ลงทุนในวิสาหกิจเริ่มต้น </w:t>
      </w:r>
      <w:r w:rsidRPr="0025353F">
        <w:rPr>
          <w:rFonts w:ascii="TH SarabunPSK" w:hAnsi="TH SarabunPSK" w:cs="TH SarabunPSK"/>
          <w:b/>
          <w:bCs/>
          <w:sz w:val="32"/>
          <w:szCs w:val="32"/>
          <w:cs/>
        </w:rPr>
        <w:t>(</w:t>
      </w:r>
      <w:r w:rsidRPr="0025353F">
        <w:rPr>
          <w:rFonts w:ascii="TH SarabunPSK" w:hAnsi="TH SarabunPSK" w:cs="TH SarabunPSK"/>
          <w:b/>
          <w:bCs/>
          <w:sz w:val="32"/>
          <w:szCs w:val="32"/>
        </w:rPr>
        <w:t>Startup</w:t>
      </w:r>
      <w:r w:rsidRPr="0025353F">
        <w:rPr>
          <w:rFonts w:ascii="TH SarabunPSK" w:hAnsi="TH SarabunPSK" w:cs="TH SarabunPSK"/>
          <w:b/>
          <w:bCs/>
          <w:sz w:val="32"/>
          <w:szCs w:val="32"/>
          <w:cs/>
        </w:rPr>
        <w:t>)</w:t>
      </w:r>
      <w:r w:rsidRPr="0025353F">
        <w:rPr>
          <w:rFonts w:ascii="TH SarabunPSK" w:hAnsi="TH SarabunPSK" w:cs="TH SarabunPSK"/>
          <w:sz w:val="32"/>
          <w:szCs w:val="32"/>
          <w:cs/>
        </w:rPr>
        <w:t xml:space="preserve"> </w:t>
      </w:r>
    </w:p>
    <w:p w:rsidR="00C26543" w:rsidRPr="0025353F" w:rsidRDefault="00C26543" w:rsidP="00237643">
      <w:pPr>
        <w:spacing w:line="340" w:lineRule="exact"/>
        <w:ind w:right="57"/>
        <w:jc w:val="thaiDistribute"/>
        <w:rPr>
          <w:rFonts w:ascii="TH SarabunPSK" w:hAnsi="TH SarabunPSK" w:cs="TH SarabunPSK"/>
          <w:b/>
          <w:bCs/>
          <w:sz w:val="32"/>
          <w:szCs w:val="32"/>
        </w:rPr>
      </w:pPr>
      <w:r w:rsidRPr="0025353F">
        <w:rPr>
          <w:rFonts w:ascii="TH SarabunPSK" w:hAnsi="TH SarabunPSK" w:cs="TH SarabunPSK" w:hint="cs"/>
          <w:sz w:val="32"/>
          <w:szCs w:val="32"/>
          <w:cs/>
        </w:rPr>
        <w:t xml:space="preserve"> </w:t>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 ดังนั้น </w:t>
      </w:r>
      <w:r w:rsidRPr="0025353F">
        <w:rPr>
          <w:rFonts w:ascii="TH SarabunPSK" w:hAnsi="TH SarabunPSK" w:cs="TH SarabunPSK" w:hint="cs"/>
          <w:b/>
          <w:bCs/>
          <w:sz w:val="32"/>
          <w:szCs w:val="32"/>
          <w:cs/>
        </w:rPr>
        <w:t xml:space="preserve">เพื่อเป็นการส่งเสริมให้มีการลงทุนในหุ้นของผู้ประกอบการวิสาหกิจเริ่มต้น </w:t>
      </w:r>
      <w:r w:rsidRPr="0025353F">
        <w:rPr>
          <w:rFonts w:ascii="TH SarabunPSK" w:hAnsi="TH SarabunPSK" w:cs="TH SarabunPSK"/>
          <w:b/>
          <w:bCs/>
          <w:sz w:val="32"/>
          <w:szCs w:val="32"/>
          <w:cs/>
        </w:rPr>
        <w:t>(</w:t>
      </w:r>
      <w:r w:rsidRPr="0025353F">
        <w:rPr>
          <w:rFonts w:ascii="TH SarabunPSK" w:hAnsi="TH SarabunPSK" w:cs="TH SarabunPSK"/>
          <w:b/>
          <w:bCs/>
          <w:sz w:val="32"/>
          <w:szCs w:val="32"/>
        </w:rPr>
        <w:t>Startup</w:t>
      </w:r>
      <w:r w:rsidRPr="0025353F">
        <w:rPr>
          <w:rFonts w:ascii="TH SarabunPSK" w:hAnsi="TH SarabunPSK" w:cs="TH SarabunPSK"/>
          <w:b/>
          <w:bCs/>
          <w:sz w:val="32"/>
          <w:szCs w:val="32"/>
          <w:cs/>
        </w:rPr>
        <w:t>)</w:t>
      </w:r>
      <w:r w:rsidRPr="0025353F">
        <w:rPr>
          <w:rFonts w:ascii="TH SarabunPSK" w:hAnsi="TH SarabunPSK" w:cs="TH SarabunPSK"/>
          <w:sz w:val="32"/>
          <w:szCs w:val="32"/>
          <w:cs/>
        </w:rPr>
        <w:t xml:space="preserve"> </w:t>
      </w:r>
      <w:r w:rsidRPr="0025353F">
        <w:rPr>
          <w:rFonts w:ascii="TH SarabunPSK" w:hAnsi="TH SarabunPSK" w:cs="TH SarabunPSK" w:hint="cs"/>
          <w:sz w:val="32"/>
          <w:szCs w:val="32"/>
          <w:cs/>
        </w:rPr>
        <w:t xml:space="preserve">ที่มีฐานะเป็นบริษัทหรือห้างหุ้นส่วนนิติบุคคลที่จัดตั้งขึ้นตามกฎหมายไทย และประกอบอุตสาหกรรมเป้าหมายที่มีศักยภาพในการขับเคลื่อนเศรษฐกิจ </w:t>
      </w:r>
      <w:r w:rsidRPr="0025353F">
        <w:rPr>
          <w:rFonts w:ascii="TH SarabunPSK" w:hAnsi="TH SarabunPSK" w:cs="TH SarabunPSK"/>
          <w:sz w:val="32"/>
          <w:szCs w:val="32"/>
          <w:cs/>
        </w:rPr>
        <w:t>(</w:t>
      </w:r>
      <w:r w:rsidRPr="0025353F">
        <w:rPr>
          <w:rFonts w:ascii="TH SarabunPSK" w:hAnsi="TH SarabunPSK" w:cs="TH SarabunPSK"/>
          <w:sz w:val="32"/>
          <w:szCs w:val="32"/>
        </w:rPr>
        <w:t>New Engine of Growth</w:t>
      </w:r>
      <w:r w:rsidRPr="0025353F">
        <w:rPr>
          <w:rFonts w:ascii="TH SarabunPSK" w:hAnsi="TH SarabunPSK" w:cs="TH SarabunPSK"/>
          <w:sz w:val="32"/>
          <w:szCs w:val="32"/>
          <w:cs/>
        </w:rPr>
        <w:t xml:space="preserve">) </w:t>
      </w:r>
      <w:r w:rsidRPr="0025353F">
        <w:rPr>
          <w:rFonts w:ascii="TH SarabunPSK" w:hAnsi="TH SarabunPSK" w:cs="TH SarabunPSK" w:hint="cs"/>
          <w:sz w:val="32"/>
          <w:szCs w:val="32"/>
          <w:cs/>
        </w:rPr>
        <w:t xml:space="preserve">ในช่วงระยะเวลาการบ่มเพาะธุรกิจให้เข้มแข็ง </w:t>
      </w:r>
      <w:r w:rsidR="004D00BB">
        <w:rPr>
          <w:rFonts w:ascii="TH SarabunPSK" w:hAnsi="TH SarabunPSK" w:cs="TH SarabunPSK" w:hint="cs"/>
          <w:sz w:val="32"/>
          <w:szCs w:val="32"/>
          <w:cs/>
        </w:rPr>
        <w:t xml:space="preserve">                  </w:t>
      </w:r>
      <w:r w:rsidRPr="0025353F">
        <w:rPr>
          <w:rFonts w:ascii="TH SarabunPSK" w:hAnsi="TH SarabunPSK" w:cs="TH SarabunPSK" w:hint="cs"/>
          <w:sz w:val="32"/>
          <w:szCs w:val="32"/>
          <w:cs/>
        </w:rPr>
        <w:t xml:space="preserve">มีศักยภาพ และยกระดับขีดความสามารถในการแข่งขันของประเทศ </w:t>
      </w:r>
      <w:r w:rsidRPr="0025353F">
        <w:rPr>
          <w:rFonts w:ascii="TH SarabunPSK" w:hAnsi="TH SarabunPSK" w:cs="TH SarabunPSK" w:hint="cs"/>
          <w:b/>
          <w:bCs/>
          <w:sz w:val="32"/>
          <w:szCs w:val="32"/>
          <w:cs/>
        </w:rPr>
        <w:t>จึงสมควรให้สิทธิประโยชน์ทางภาษีแก่</w:t>
      </w:r>
      <w:r w:rsidR="004D00BB">
        <w:rPr>
          <w:rFonts w:ascii="TH SarabunPSK" w:hAnsi="TH SarabunPSK" w:cs="TH SarabunPSK" w:hint="cs"/>
          <w:b/>
          <w:bCs/>
          <w:sz w:val="32"/>
          <w:szCs w:val="32"/>
          <w:cs/>
        </w:rPr>
        <w:t xml:space="preserve">               </w:t>
      </w:r>
      <w:r w:rsidRPr="0025353F">
        <w:rPr>
          <w:rFonts w:ascii="TH SarabunPSK" w:hAnsi="TH SarabunPSK" w:cs="TH SarabunPSK" w:hint="cs"/>
          <w:b/>
          <w:bCs/>
          <w:sz w:val="32"/>
          <w:szCs w:val="32"/>
          <w:cs/>
        </w:rPr>
        <w:t xml:space="preserve">นักลงทุน </w:t>
      </w:r>
      <w:r w:rsidRPr="0025353F">
        <w:rPr>
          <w:rFonts w:ascii="TH SarabunPSK" w:hAnsi="TH SarabunPSK" w:cs="TH SarabunPSK"/>
          <w:b/>
          <w:bCs/>
          <w:sz w:val="32"/>
          <w:szCs w:val="32"/>
          <w:cs/>
        </w:rPr>
        <w:t>(</w:t>
      </w:r>
      <w:r w:rsidRPr="0025353F">
        <w:rPr>
          <w:rFonts w:ascii="TH SarabunPSK" w:hAnsi="TH SarabunPSK" w:cs="TH SarabunPSK"/>
          <w:b/>
          <w:bCs/>
          <w:sz w:val="32"/>
          <w:szCs w:val="32"/>
        </w:rPr>
        <w:t>Angel Investor</w:t>
      </w:r>
      <w:r w:rsidRPr="0025353F">
        <w:rPr>
          <w:rFonts w:ascii="TH SarabunPSK" w:hAnsi="TH SarabunPSK" w:cs="TH SarabunPSK"/>
          <w:b/>
          <w:bCs/>
          <w:sz w:val="32"/>
          <w:szCs w:val="32"/>
          <w:cs/>
        </w:rPr>
        <w:t xml:space="preserve">) </w:t>
      </w:r>
      <w:r w:rsidRPr="0025353F">
        <w:rPr>
          <w:rFonts w:ascii="TH SarabunPSK" w:hAnsi="TH SarabunPSK" w:cs="TH SarabunPSK" w:hint="cs"/>
          <w:b/>
          <w:bCs/>
          <w:sz w:val="32"/>
          <w:szCs w:val="32"/>
          <w:cs/>
        </w:rPr>
        <w:t xml:space="preserve">ซึ่งเป็นบุคคลธรรมดาที่นำเงินไปลงทุนในบริษัทหรือห้างหุ้นส่วนนิติบุคคลดังกล่าว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3. กค. ได้ดำเนินการวิเคราะห์ผลกระทบของมาตรการในเรื่องนี้ตามมติคณะรัฐมนตรีเมื่อวันที่ 17 พฤศจิกายน 2558 แล้ว โดยรายงานว่า</w:t>
      </w:r>
      <w:r w:rsidRPr="0025353F">
        <w:rPr>
          <w:rFonts w:ascii="TH SarabunPSK" w:hAnsi="TH SarabunPSK" w:cs="TH SarabunPSK" w:hint="cs"/>
          <w:b/>
          <w:bCs/>
          <w:sz w:val="32"/>
          <w:szCs w:val="32"/>
          <w:cs/>
        </w:rPr>
        <w:t>มาตรการในเรื่องนี้จะก่อให้เกิดผลกระทบ</w:t>
      </w:r>
      <w:r w:rsidRPr="0025353F">
        <w:rPr>
          <w:rFonts w:ascii="TH SarabunPSK" w:hAnsi="TH SarabunPSK" w:cs="TH SarabunPSK" w:hint="cs"/>
          <w:sz w:val="32"/>
          <w:szCs w:val="32"/>
          <w:cs/>
        </w:rPr>
        <w:t xml:space="preserve"> ดังนี้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3.1 ช่วยให้ผู้ประกอบการวิสาหกิจขนาดกลางและขนาดย่อมรายใหม่ที่มีการนำเทคโนโลยี นวัตกรรม การวิจัยและพัฒนาเชิงสร้างสรรค์ มีแหล่งเงินทุนที่จะนำไปใช้ในการดำเนินการในช่วงระยะเวลาการบ่มเพาะธุรกิจ ให้ธุรกิจมีความเข้มแข็งและมีศักยภาพอย่างต่อเนื่อง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3.2 ช่วยส่งเสริมการขับเคลื่อนโครงสร้างทางเศรษฐกิจของประเทศด้วยอุตสาหกรรมเป้าหมายสู่อุตสาหกรรมแห่งอนาคตของรัฐบาลภายใต้นโยบายประเทศไทย 4.0 รวมทั้งเป็นการส่งเสริมการดำเนินธุรกิจในรูปแบบนิติบุคคลมากยิ่งขึ้น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3.3 การยกเว้นภาษีเงินได้ข้างต้น จะส่งผลกระทบต่อรายได้ของรัฐเพียงเล็กน้อย แต่จะมีส่วนในการสร้างโอกาสแก่ผู้ประกอบการวิสาหกิจขนาดกลางและขนาดย่อมรายใหม่ ให้มีฐานภาษีที่ยั่งยืน อันจะทำให้รัฐบาลสามารถจัดเก็บภาษีอื่น ๆ ได้เพิ่มขึ้นในระยะยาว </w:t>
      </w:r>
    </w:p>
    <w:p w:rsidR="00C26543" w:rsidRPr="0025353F" w:rsidRDefault="00C26543" w:rsidP="00237643">
      <w:pPr>
        <w:spacing w:line="340" w:lineRule="exact"/>
        <w:ind w:right="57"/>
        <w:jc w:val="thaiDistribute"/>
        <w:rPr>
          <w:rFonts w:ascii="TH SarabunPSK" w:hAnsi="TH SarabunPSK" w:cs="TH SarabunPSK"/>
          <w:b/>
          <w:bCs/>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 </w:t>
      </w:r>
      <w:r w:rsidRPr="0025353F">
        <w:rPr>
          <w:rFonts w:ascii="TH SarabunPSK" w:hAnsi="TH SarabunPSK" w:cs="TH SarabunPSK" w:hint="cs"/>
          <w:b/>
          <w:bCs/>
          <w:sz w:val="32"/>
          <w:szCs w:val="32"/>
          <w:cs/>
        </w:rPr>
        <w:t xml:space="preserve">สาระสำคัญของร่างกฎกระทรวง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1. กำหนดให้ยกเว้นเงินได้พึงประเมินเท่าที่ผู้มีเงินได้จ่ายเป็นเงินลงทุนในหุ้นเพื่อจัดตั้งหรือลงทุนในหุ้นเพิ่มทุนของบริษัทหรือห้างหุ้นส่วนนิติบุคคลตามจำนวนที่จ่ายจริง แต่รวมกันทั้งหมดแล้วไม่เกิน 100,000 บาท สำหรับปีภาษีนั้น โดยผู้มีเงินได้ต้องถือหุ้นในบริษัทหรือห้างหุ้นส่วนนิติบุคคลนั้น ไม่น้อยกว่า 2 ปีต่อเนื่องกันนับแต่วันที่ลงทุนในหุ้นนั้น เว้นแต่ทุพพลภาพหรือตาย เป็นเงินได้พึงประเมินที่ได้รับยกเว้นไม่ต้องนำมารวมคำนวณเพื่อเสียภาษีเงินได้บุคคลธรรมดา ทั้งนี้ เฉพาะที่ได้จ่ายไปใน</w:t>
      </w:r>
      <w:r w:rsidRPr="0025353F">
        <w:rPr>
          <w:rFonts w:ascii="TH SarabunPSK" w:hAnsi="TH SarabunPSK" w:cs="TH SarabunPSK" w:hint="cs"/>
          <w:b/>
          <w:bCs/>
          <w:sz w:val="32"/>
          <w:szCs w:val="32"/>
          <w:cs/>
        </w:rPr>
        <w:t xml:space="preserve">ระหว่างวันที่ 1 มกราคม 2561 ถึงวันที่ 31 ธันวาคม 2562 </w:t>
      </w:r>
      <w:r w:rsidRPr="0025353F">
        <w:rPr>
          <w:rFonts w:ascii="TH SarabunPSK" w:hAnsi="TH SarabunPSK" w:cs="TH SarabunPSK" w:hint="cs"/>
          <w:sz w:val="32"/>
          <w:szCs w:val="32"/>
          <w:cs/>
        </w:rPr>
        <w:t xml:space="preserve">และให้เป็นไปตามหลักเกณฑ์ วิธีการ และเงื่อนไขที่อธิบดีกำหนด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 xml:space="preserve"> </w:t>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2. บริษัทหรือห้างหุ้นส่วนนิติบุคคลตามข้อ 1 ต้องมี</w:t>
      </w:r>
      <w:r w:rsidRPr="0025353F">
        <w:rPr>
          <w:rFonts w:ascii="TH SarabunPSK" w:hAnsi="TH SarabunPSK" w:cs="TH SarabunPSK" w:hint="cs"/>
          <w:b/>
          <w:bCs/>
          <w:sz w:val="32"/>
          <w:szCs w:val="32"/>
          <w:cs/>
        </w:rPr>
        <w:t>คุณสมบัติและลักษณะ</w:t>
      </w:r>
      <w:r w:rsidRPr="0025353F">
        <w:rPr>
          <w:rFonts w:ascii="TH SarabunPSK" w:hAnsi="TH SarabunPSK" w:cs="TH SarabunPSK" w:hint="cs"/>
          <w:sz w:val="32"/>
          <w:szCs w:val="32"/>
          <w:cs/>
        </w:rPr>
        <w:t xml:space="preserve">ดังต่อไปนี้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2.1 บริษัทหรือห้างหุ้นส่วนนิติบุคคลที่ตั้งขึ้นตามกฎหมายไทย และจดทะเบียนจัดตั้งขึ้นตั้งแต่</w:t>
      </w:r>
      <w:r w:rsidRPr="0025353F">
        <w:rPr>
          <w:rFonts w:ascii="TH SarabunPSK" w:hAnsi="TH SarabunPSK" w:cs="TH SarabunPSK" w:hint="cs"/>
          <w:b/>
          <w:bCs/>
          <w:sz w:val="32"/>
          <w:szCs w:val="32"/>
          <w:cs/>
        </w:rPr>
        <w:t>วันที่ 1 ตุลาคม 2558 ถึงวันที่ 31 ธันวาคม 2562</w:t>
      </w:r>
      <w:r w:rsidRPr="0025353F">
        <w:rPr>
          <w:rFonts w:ascii="TH SarabunPSK" w:hAnsi="TH SarabunPSK" w:cs="TH SarabunPSK" w:hint="cs"/>
          <w:sz w:val="32"/>
          <w:szCs w:val="32"/>
          <w:cs/>
        </w:rPr>
        <w:t xml:space="preserve">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 xml:space="preserve"> </w:t>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2.2 มี</w:t>
      </w:r>
      <w:r w:rsidRPr="0025353F">
        <w:rPr>
          <w:rFonts w:ascii="TH SarabunPSK" w:hAnsi="TH SarabunPSK" w:cs="TH SarabunPSK" w:hint="cs"/>
          <w:b/>
          <w:bCs/>
          <w:sz w:val="32"/>
          <w:szCs w:val="32"/>
          <w:cs/>
        </w:rPr>
        <w:t>ทุนชำระ</w:t>
      </w:r>
      <w:r w:rsidRPr="0025353F">
        <w:rPr>
          <w:rFonts w:ascii="TH SarabunPSK" w:hAnsi="TH SarabunPSK" w:cs="TH SarabunPSK" w:hint="cs"/>
          <w:sz w:val="32"/>
          <w:szCs w:val="32"/>
          <w:cs/>
        </w:rPr>
        <w:t>แล้วในวันสุดท้ายของรอบระยะเวลาบัญชี</w:t>
      </w:r>
      <w:r w:rsidRPr="0025353F">
        <w:rPr>
          <w:rFonts w:ascii="TH SarabunPSK" w:hAnsi="TH SarabunPSK" w:cs="TH SarabunPSK" w:hint="cs"/>
          <w:b/>
          <w:bCs/>
          <w:sz w:val="32"/>
          <w:szCs w:val="32"/>
          <w:cs/>
        </w:rPr>
        <w:t xml:space="preserve">ไม่เกิน 5 ล้านบาท </w:t>
      </w:r>
      <w:r w:rsidRPr="0025353F">
        <w:rPr>
          <w:rFonts w:ascii="TH SarabunPSK" w:hAnsi="TH SarabunPSK" w:cs="TH SarabunPSK" w:hint="cs"/>
          <w:sz w:val="32"/>
          <w:szCs w:val="32"/>
          <w:cs/>
        </w:rPr>
        <w:t>และมีรายได้จากการขายสินค้าและการให้บริการในรอบระยะเวลาบัญชี</w:t>
      </w:r>
      <w:r w:rsidRPr="0025353F">
        <w:rPr>
          <w:rFonts w:ascii="TH SarabunPSK" w:hAnsi="TH SarabunPSK" w:cs="TH SarabunPSK" w:hint="cs"/>
          <w:b/>
          <w:bCs/>
          <w:sz w:val="32"/>
          <w:szCs w:val="32"/>
          <w:cs/>
        </w:rPr>
        <w:t>ไม่เกิน 30 ล้านบาท</w:t>
      </w:r>
      <w:r w:rsidRPr="0025353F">
        <w:rPr>
          <w:rFonts w:ascii="TH SarabunPSK" w:hAnsi="TH SarabunPSK" w:cs="TH SarabunPSK" w:hint="cs"/>
          <w:sz w:val="32"/>
          <w:szCs w:val="32"/>
          <w:cs/>
        </w:rPr>
        <w:t xml:space="preserve"> ในรอบระยะเวลาบัญชีที่ผู้มีเงินได้ได้ลงทุนในบริษัทหรือห้างหุ้นส่วนนิติบุคคลนั้น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2.3 ประกอบอุตสาหกรรมเป้าหมาย ดังนี้ คือ (1) อุตสาหกรรมอาหารและการเกษตร </w:t>
      </w:r>
      <w:r w:rsidR="004D00BB">
        <w:rPr>
          <w:rFonts w:ascii="TH SarabunPSK" w:hAnsi="TH SarabunPSK" w:cs="TH SarabunPSK" w:hint="cs"/>
          <w:sz w:val="32"/>
          <w:szCs w:val="32"/>
          <w:cs/>
        </w:rPr>
        <w:t xml:space="preserve">                </w:t>
      </w:r>
      <w:r w:rsidRPr="0025353F">
        <w:rPr>
          <w:rFonts w:ascii="TH SarabunPSK" w:hAnsi="TH SarabunPSK" w:cs="TH SarabunPSK" w:hint="cs"/>
          <w:sz w:val="32"/>
          <w:szCs w:val="32"/>
          <w:cs/>
        </w:rPr>
        <w:t>(2) อุตสาหกรรมเพื่อประหยัดพลังงาน ผลิตพลังงานทดแทน และพลังงานสะอาด (3) อุตสาหกรรมฐานเทคโนโลยีชีวภาพ (4) อุตสาหกรรมการแพทย์และสาธารณสุข (5) อุตสาหกรรมการท่องเที่ยว อุตสาหกรรมบริการ และอุตสาหกรรมเศรษฐกิจสร้างสรรค์ (6) อุตสาหกรรมวัสดุก้าวหน้า (7) อุตสาหกรรมสิ่งทอ เครื่องนุ่งห่ม และ</w:t>
      </w:r>
      <w:r w:rsidRPr="0025353F">
        <w:rPr>
          <w:rFonts w:ascii="TH SarabunPSK" w:hAnsi="TH SarabunPSK" w:cs="TH SarabunPSK" w:hint="cs"/>
          <w:sz w:val="32"/>
          <w:szCs w:val="32"/>
          <w:cs/>
        </w:rPr>
        <w:lastRenderedPageBreak/>
        <w:t xml:space="preserve">เครื่องประดับ (8) อุตสาหกรรมยานยนต์และชิ้นส่วน (9) อุตสาหกรรมอิเล็กทรอนิกส์ คอมพิวเตอร์ ซอฟต์แวร์และบริการสารสนเทศ และ (10) อุตสาหกรรมฐานการวิจัย พัฒนาและนวัตกรรม หรืออุตสาหกรรมใหม่ ทั้งนี้ โดยใช้เทคโนโลยีหลักเป็นฐานในกระบวนการผลิตและการให้บริการตามหลักเกณฑ์ที่สำนักงานพัฒนาวิทยาศาสตร์และเทคโนโลยีแห่งชาติกำหนด และได้รับการรับรองจากสำนักงานพัฒนาวิทยาศาสตร์และเทคโนโลยีแห่งชาติตามที่กำหนด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2.4 มีรายได้จากการขายสินค้าและการให้บริการของกิจการที่ประกอบอุตสาหกรรมเป้าหมายหรือรายได้เกี่ยวเนื่องกับกิจการที่ประกอบอุตสาหกรรมเป้าหมายอย่างใดอย่างหนึ่งหรือรวมกันไม่น้อยกว่าร้อยละ 80 ของรายได้ทั้งหมดในรอบระยะเวลาบัญชีของบริษัทหรือห้างหุ้นส่วนนิติบุคคลนั้น </w:t>
      </w:r>
    </w:p>
    <w:p w:rsidR="00AF7C24" w:rsidRPr="00090DBB" w:rsidRDefault="00AF7C24" w:rsidP="00237643">
      <w:pPr>
        <w:spacing w:line="340" w:lineRule="exact"/>
        <w:jc w:val="thaiDistribute"/>
        <w:rPr>
          <w:rFonts w:ascii="TH SarabunPSK" w:hAnsi="TH SarabunPSK" w:cs="TH SarabunPSK"/>
          <w:sz w:val="32"/>
          <w:szCs w:val="32"/>
          <w:cs/>
        </w:rPr>
      </w:pPr>
      <w:r w:rsidRPr="00090DBB">
        <w:rPr>
          <w:rFonts w:ascii="TH SarabunPSK" w:hAnsi="TH SarabunPSK" w:cs="TH SarabunPSK"/>
          <w:sz w:val="32"/>
          <w:szCs w:val="32"/>
          <w:cs/>
        </w:rPr>
        <w:tab/>
      </w:r>
    </w:p>
    <w:p w:rsidR="00C26543" w:rsidRPr="0025353F" w:rsidRDefault="00D11431" w:rsidP="00237643">
      <w:pPr>
        <w:spacing w:line="340" w:lineRule="exact"/>
        <w:ind w:right="57"/>
        <w:jc w:val="thaiDistribute"/>
        <w:rPr>
          <w:rFonts w:ascii="TH SarabunPSK" w:hAnsi="TH SarabunPSK" w:cs="TH SarabunPSK"/>
          <w:b/>
          <w:bCs/>
          <w:sz w:val="32"/>
          <w:szCs w:val="32"/>
        </w:rPr>
      </w:pPr>
      <w:r>
        <w:rPr>
          <w:rFonts w:ascii="TH SarabunPSK" w:hAnsi="TH SarabunPSK" w:cs="TH SarabunPSK" w:hint="cs"/>
          <w:b/>
          <w:bCs/>
          <w:sz w:val="32"/>
          <w:szCs w:val="32"/>
          <w:cs/>
        </w:rPr>
        <w:t>3.</w:t>
      </w:r>
      <w:r w:rsidR="00C26543" w:rsidRPr="0025353F">
        <w:rPr>
          <w:rFonts w:ascii="TH SarabunPSK" w:hAnsi="TH SarabunPSK" w:cs="TH SarabunPSK" w:hint="cs"/>
          <w:b/>
          <w:bCs/>
          <w:sz w:val="32"/>
          <w:szCs w:val="32"/>
          <w:cs/>
        </w:rPr>
        <w:t xml:space="preserve"> เรื่อง ร่างกฎกระทรวงกำหนดระยะเวลา หลักเกณฑ์ วิธีการ และเงื่อนไขการคัดเลือกกรรมการในคณะกรรมการการแข่งขันทางการค้า พ.ศ. ....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คณะรัฐมนตรีมีมติอนุมัติหลักการร่างกฎกระทรวงกำหนดระยะเวลา หลักเกณฑ์ วิธีการ และเงื่อนไขการคัดเลือกกรรมการในคณะกรรมการการแข่งขันทางการค้า พ.ศ. .... ตามที่กระทรวงพาณิชย์ (พณ.) เสนอ และให้ส่งสำนักงานคณะกรรมการกฤษฎีกาตรวจพิจารณาโดยด่วน โดยให้รับความเห็นของสำนักงานคณะกรรมการพัฒนาการเศรษฐกิจและสังคมแห่งชาติไปประกอบการพิจารณาด้วย แล้วดำเนินการต่อไปได้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พณ. เสนอว่า โดยที่มาตรา 12 แห่งพระราชบัญญัติการแข่งขันทางการค้า พ.ศ. 2560 บัญญัติให้คณะกรรมการสรรหาพิจารณาคัดเลือกผู้สมัครที่มีคุณสมบัติที่จะเป็นกรรมการการแข่งขันทางการค้า และให้เสนอบัญชีรายชื่อของบุคคลที่ได้รับการคัดเลือกต่อรัฐมนตรี และในวรรคสี่ของมาตรา 12 กำหนดให้การกำหนดระยะเวลา หลักเกณฑ์ วิธีการและเงื่อนไขการคัดเลือกคณะกรรมการการแข่งขันทางการค้าเป็นไปตามที่กำหนดในกฎกระทรวง ดังนั้น เพื่อให้เป็นไปตามบทบัญญัติดังกล่าว พณ. จึงได้ยกร่างกฎกระทรวงในเรื่องนี้ ประกอบกับการสรรหาและคัดเลือกกรรมการการแข่งขันทางการค้าดังกล่าวจะต้องดำเนินการให้แล้วเสร็จภายในวันที่ 1 กรกฎาคม 2561 ทั้งนี้ เป็นไปตามมาตรา 86 ที่กำหนดให้ดำเนินการสรรหาและคัดเลือกกรรมการการแข่งขันทางการค้าให้แล้วเสร็จภายใน 270 วัน นับแต่พระราชบัญญัติฯ มีผลใช้บังคับ (พระราชบัญญัติฯ มีผลใช้บังคับในวันที่ 5 ตุลาคม 2560) </w:t>
      </w:r>
    </w:p>
    <w:p w:rsidR="00C26543" w:rsidRPr="0025353F" w:rsidRDefault="00C26543" w:rsidP="00237643">
      <w:pPr>
        <w:tabs>
          <w:tab w:val="left" w:pos="1134"/>
        </w:tabs>
        <w:spacing w:line="340" w:lineRule="exact"/>
        <w:ind w:right="57"/>
        <w:jc w:val="thaiDistribute"/>
        <w:rPr>
          <w:rFonts w:ascii="TH SarabunPSK" w:hAnsi="TH SarabunPSK" w:cs="TH SarabunPSK"/>
          <w:b/>
          <w:bCs/>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b/>
          <w:bCs/>
          <w:sz w:val="32"/>
          <w:szCs w:val="32"/>
          <w:cs/>
        </w:rPr>
        <w:t xml:space="preserve">สาระสำคัญของร่างกฎกระทรวง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 กำหนดให้คณะกรรมการสรรหาจัดทำประกาศรับสมัครคัดเลือกกรรมการในคณะกรรมการการแข่งขันทางการค้าให้ทราบเป็นการทั่วไป โดยปิดประกาศไว้ที่สำนักงานคณะกรรมการการแข่งขันทางการค้าและเว็บไซต์ของสำนักงานไม่น้อยกว่า 30 วันติดต่อกัน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 xml:space="preserve"> </w:t>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 กำหนดให้คณะกรรมการสรรหาประกาศรายชื่อผู้สมัครให้ทราบเป็นการทั่วกัน ภายใน 7 วัน </w:t>
      </w:r>
      <w:r w:rsidR="004D00BB">
        <w:rPr>
          <w:rFonts w:ascii="TH SarabunPSK" w:hAnsi="TH SarabunPSK" w:cs="TH SarabunPSK" w:hint="cs"/>
          <w:sz w:val="32"/>
          <w:szCs w:val="32"/>
          <w:cs/>
        </w:rPr>
        <w:t xml:space="preserve">    </w:t>
      </w:r>
      <w:r w:rsidRPr="0025353F">
        <w:rPr>
          <w:rFonts w:ascii="TH SarabunPSK" w:hAnsi="TH SarabunPSK" w:cs="TH SarabunPSK" w:hint="cs"/>
          <w:sz w:val="32"/>
          <w:szCs w:val="32"/>
          <w:cs/>
        </w:rPr>
        <w:t xml:space="preserve">นับแต่วันปิดรับการสมัครเพื่อเข้ารับการคัดเลือกเป็นคณะกรรมการ และให้มีการคัดค้านคุณสมบัติของผู้สมัครเป็นหนังสือ โดยต้องดำเนินการภายใน 15 วัน นับแต่วันประกาศรายชื่อผู้สมัคร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3. กำหนดหลักเกณฑ์และวิธีการออกเสียงลงคะแนนเพื่อคัดเลือกผู้สมัครที่สมควรได้รับการเสนอชื่อเป็นกรรมการ เช่น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3.1 กำหนดเกณฑ์การให้คะแนนของกรรมการสรรหาแต่ละคน โดยแบ่งออกเป็น 2 ส่วน ได้แก่ คะแนนด้านคุณสมบัติของผู้สมัคร มีน้ำหนักร้อยละ 20 และคะแนนด้านความรู้ด้านการกำกับดูแล</w:t>
      </w:r>
      <w:r w:rsidR="004D00BB">
        <w:rPr>
          <w:rFonts w:ascii="TH SarabunPSK" w:hAnsi="TH SarabunPSK" w:cs="TH SarabunPSK" w:hint="cs"/>
          <w:sz w:val="32"/>
          <w:szCs w:val="32"/>
          <w:cs/>
        </w:rPr>
        <w:t xml:space="preserve"> </w:t>
      </w:r>
      <w:r w:rsidRPr="0025353F">
        <w:rPr>
          <w:rFonts w:ascii="TH SarabunPSK" w:hAnsi="TH SarabunPSK" w:cs="TH SarabunPSK" w:hint="cs"/>
          <w:sz w:val="32"/>
          <w:szCs w:val="32"/>
          <w:cs/>
        </w:rPr>
        <w:t xml:space="preserve">ด้านการแข่งขันทางการค้า และวิสัยทัศน์ มีน้ำหนักร้อยละ 80 ของคะแนนรวมทั้งหมด 100 คะแนน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3.2 กำหนดให้คณะกรรมการสรรหานำคะแนนด้านคุณสมบัติและคะแนนด้านความรู้ด้านการกำกับดูแล ด้านการแข่งขันทางการค้า และวิสัยทัศน์ จากกรรมการสรรหาทุกคนมารวมกัน โดยให้เรียงลำดับจากผู้สมัครที่มีคะแนนรวมสูงสุดไปจนครบจำนวนที่ประกาศรับสมัคร ทั้งนี้ ผู้สมัครที่จะได้รับการคัดเลือกจะต้องได้คะแนนไม่น้อยกว่ากึ่งหนึ่งของคะแนนรวม โดยกำหนดให้การลงคะแนนของคณะกรรมการสรรหาให้ใช้วิธีการออกเสียงลงคะแนนลับ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lastRenderedPageBreak/>
        <w:tab/>
      </w:r>
      <w:r w:rsidRPr="0025353F">
        <w:rPr>
          <w:rFonts w:ascii="TH SarabunPSK" w:hAnsi="TH SarabunPSK" w:cs="TH SarabunPSK" w:hint="cs"/>
          <w:sz w:val="32"/>
          <w:szCs w:val="32"/>
          <w:cs/>
        </w:rPr>
        <w:tab/>
        <w:t xml:space="preserve">4. ในกรณีที่มีปัญหาหรือข้อโต้แย้งเกี่ยวกับการปฏิบัติตามกฎกระทรวงนี้ ให้คณะกรรมการสรรหาเป็นผู้วินิจฉัยชี้ขาด โดยคำวินิจฉัยของคณะกรรมการสรรหาให้ถือเป็นที่สุด  </w:t>
      </w:r>
    </w:p>
    <w:p w:rsidR="00C26543" w:rsidRPr="0025353F" w:rsidRDefault="00C26543" w:rsidP="00237643">
      <w:pPr>
        <w:spacing w:line="340" w:lineRule="exact"/>
        <w:ind w:right="57"/>
        <w:jc w:val="thaiDistribute"/>
        <w:rPr>
          <w:rFonts w:ascii="TH SarabunPSK" w:hAnsi="TH SarabunPSK" w:cs="TH SarabunPSK"/>
          <w:sz w:val="32"/>
          <w:szCs w:val="32"/>
        </w:rPr>
      </w:pPr>
    </w:p>
    <w:p w:rsidR="00C26543" w:rsidRPr="0025353F" w:rsidRDefault="00D11431" w:rsidP="00237643">
      <w:pPr>
        <w:spacing w:line="340" w:lineRule="exact"/>
        <w:ind w:right="57"/>
        <w:jc w:val="thaiDistribute"/>
        <w:rPr>
          <w:rFonts w:ascii="TH SarabunPSK" w:hAnsi="TH SarabunPSK" w:cs="TH SarabunPSK"/>
          <w:b/>
          <w:bCs/>
          <w:sz w:val="32"/>
          <w:szCs w:val="32"/>
        </w:rPr>
      </w:pPr>
      <w:r>
        <w:rPr>
          <w:rFonts w:ascii="TH SarabunPSK" w:hAnsi="TH SarabunPSK" w:cs="TH SarabunPSK" w:hint="cs"/>
          <w:b/>
          <w:bCs/>
          <w:sz w:val="32"/>
          <w:szCs w:val="32"/>
          <w:cs/>
        </w:rPr>
        <w:t>4.</w:t>
      </w:r>
      <w:r w:rsidR="00C26543" w:rsidRPr="0025353F">
        <w:rPr>
          <w:rFonts w:ascii="TH SarabunPSK" w:hAnsi="TH SarabunPSK" w:cs="TH SarabunPSK" w:hint="cs"/>
          <w:b/>
          <w:bCs/>
          <w:sz w:val="32"/>
          <w:szCs w:val="32"/>
          <w:cs/>
        </w:rPr>
        <w:t xml:space="preserve"> เรื่อง ร่างกฎกระทรวงการขออนุญาตและการอนุญาตให้ทำการประมงนอกน่านน้ำไทย พ.ศ. .... และ</w:t>
      </w:r>
      <w:r w:rsidR="00B94AB8">
        <w:rPr>
          <w:rFonts w:ascii="TH SarabunPSK" w:hAnsi="TH SarabunPSK" w:cs="TH SarabunPSK" w:hint="cs"/>
          <w:b/>
          <w:bCs/>
          <w:sz w:val="32"/>
          <w:szCs w:val="32"/>
          <w:cs/>
        </w:rPr>
        <w:t xml:space="preserve">               </w:t>
      </w:r>
      <w:r w:rsidR="00C26543" w:rsidRPr="0025353F">
        <w:rPr>
          <w:rFonts w:ascii="TH SarabunPSK" w:hAnsi="TH SarabunPSK" w:cs="TH SarabunPSK" w:hint="cs"/>
          <w:b/>
          <w:bCs/>
          <w:sz w:val="32"/>
          <w:szCs w:val="32"/>
          <w:cs/>
        </w:rPr>
        <w:t xml:space="preserve">ร่างกฎกระทรวงการขออนุญาตและการอนุญาตให้ทำการประมงพาณิชย์ พ.ศ. .... รวม 2 ฉบับ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คณะรัฐมนตรีมีมติอนุมัติหลักการร่างกฎกระทรวงการขออนุญาตและการอนุญาตให้ทำการประมงนอกน่านน้ำไทย พ.ศ. .... และร่างกฎกระทรวงการขออนุญาตและการอนุญาตให้ทำการประมงพาณิชย์ พ.ศ. .... รวม 2 ฉบับ ตามที่กระทรวงเกษตรและสหกรณ์เสนอ และให้ส่งสำนักงานคณะกรรมการกฤษฎีกาตรวจพิจารณาเป็นเรื่องด่วน แล้วดำเนินการต่อไปได้ </w:t>
      </w:r>
    </w:p>
    <w:p w:rsidR="00C26543" w:rsidRPr="0025353F" w:rsidRDefault="00C26543" w:rsidP="00237643">
      <w:pPr>
        <w:spacing w:line="340" w:lineRule="exact"/>
        <w:ind w:right="57"/>
        <w:jc w:val="thaiDistribute"/>
        <w:rPr>
          <w:rFonts w:ascii="TH SarabunPSK" w:hAnsi="TH SarabunPSK" w:cs="TH SarabunPSK"/>
          <w:b/>
          <w:bCs/>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b/>
          <w:bCs/>
          <w:sz w:val="32"/>
          <w:szCs w:val="32"/>
          <w:cs/>
        </w:rPr>
        <w:t xml:space="preserve">สาระสำคัญของร่างกฎกระทรวง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 </w:t>
      </w:r>
      <w:r w:rsidRPr="0025353F">
        <w:rPr>
          <w:rFonts w:ascii="TH SarabunPSK" w:hAnsi="TH SarabunPSK" w:cs="TH SarabunPSK" w:hint="cs"/>
          <w:b/>
          <w:bCs/>
          <w:sz w:val="32"/>
          <w:szCs w:val="32"/>
          <w:cs/>
        </w:rPr>
        <w:t xml:space="preserve">ร่างกฎกระทรวงการขออนุญาตและการอนุญาตให้ทำการประมงนอกน่านน้ำไทย พ.ศ. .... </w:t>
      </w:r>
      <w:r w:rsidR="00B94AB8">
        <w:rPr>
          <w:rFonts w:ascii="TH SarabunPSK" w:hAnsi="TH SarabunPSK" w:cs="TH SarabunPSK" w:hint="cs"/>
          <w:b/>
          <w:bCs/>
          <w:sz w:val="32"/>
          <w:szCs w:val="32"/>
          <w:cs/>
        </w:rPr>
        <w:t xml:space="preserve">            </w:t>
      </w:r>
      <w:r w:rsidRPr="0025353F">
        <w:rPr>
          <w:rFonts w:ascii="TH SarabunPSK" w:hAnsi="TH SarabunPSK" w:cs="TH SarabunPSK" w:hint="cs"/>
          <w:b/>
          <w:bCs/>
          <w:sz w:val="32"/>
          <w:szCs w:val="32"/>
          <w:cs/>
        </w:rPr>
        <w:t>มีสาระสำคัญดังนี้</w:t>
      </w:r>
      <w:r w:rsidRPr="0025353F">
        <w:rPr>
          <w:rFonts w:ascii="TH SarabunPSK" w:hAnsi="TH SarabunPSK" w:cs="TH SarabunPSK" w:hint="cs"/>
          <w:sz w:val="32"/>
          <w:szCs w:val="32"/>
          <w:cs/>
        </w:rPr>
        <w:t xml:space="preserve">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 xml:space="preserve"> </w:t>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1.1 กำหนดให้ผู้ที่ประสงค์จะใช้เรือประมงไทยทำการประมงในเขตทะเลนอกน่านน้ำไทย ให้ยื่นคำขอรับใบอนุญาตต่ออธิบดีหรือผู้ซึ่งอธิบดีมอบหมาย พร้อมด้วยเอกสารหรือหลักฐาน พร้อมกับยื่น ณ สถานที่ ตามที่กำหนด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 xml:space="preserve"> </w:t>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1.2 กำหนดให้พนักงานเจ้าหน้าที่ตรวจสอบความถูกต้องและครบถ้วนของคำขอรับใบอนุญาต และเอกสารหรือหลักฐานประกอบคำขอ และกรณีที่คำขอรับใบอนุญาตและเอกสารหลักฐานถูกต้องและครบถ้วน ให้พนักงานเจ้าหน้าที่ออกใบรับคำขอให้แก่ผู้ขอรับใบอนุญาต และให้นัดวันและเวลาโดยแจ้งเป็นลายลักษณ์อักษรให้ผู้ขอรับใบอนุญาตทราบ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1.3 กำหนดให้การพิจารณาอนุญาตให้ทำการประมงนอกน่านน้ำไทยต้องเป็นไปตามหลักเกณฑ์ ดังต่อไปนี้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 ผู้ขอรับใบอนุญาตต้องไม่มีลักษณะต้องห้ามตามมาตรา 39 พระราชกำหนดการประมง พ.ศ. 2558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 ไม่เป็นเรือที่อยู่ระหว่างถูกดำเนินคดีตามกฎหมายว่าด้วยการประมง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3) กรณีการขอรับใบอนุญาตทำการประมงในเขตของรัฐชายฝั่ง ต้องเป็นรัฐชายฝั่งที่ประเทศไทยมีบันทึกข้อตกลงว่าด้วยความร่วมมือทางการประมงกับรัฐชายฝั่ง  หรือผู้ขอรับใบอนุญาตมีหลักฐานแสดงการได้สิทธิในการทำการประมงในน่านน้ำของรัฐชายฝั่งซึ่งได้รับการรับรองจากรัฐชายฝั่งนั้นตามหลักเกณฑ์ที่อธิบดีประกาศ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4) กรณีการขอรับใบอนุญาตทำการประมงที่อยู่ในเขตทะเลหลวง ผู้ขอรับใบอนุญาตต้องมิใช่ผู้มีกรรมสิทธิ์ในเรือประมงที่อยู่ในบัญชีรายชื่อเรือประมงที่ทำการประมงโดยไม่ชอบด้วยกฎหมายตามที่อธิบดีหรือรัฐมนตรีประกาศตามมาตรา 94 วรรคสอง หรือมาตรา 116 สำหรับการขอรับใบอนุญาตทำการประมงในทะเลหลวงที่อยู่ในเขตความควบคุมดูแลขององค์การระหว่างประเทศ ต้องเป็นองค์การระหว่างประเทศที่ประเทศไทยเป็นสมาชิก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5) ผู้ขอรับใบอนุญาตต้องมีกรรมสิทธิ์ในเรือประมงที่จะทำการประมงนอก</w:t>
      </w:r>
      <w:r w:rsidR="005B3024">
        <w:rPr>
          <w:rFonts w:ascii="TH SarabunPSK" w:hAnsi="TH SarabunPSK" w:cs="TH SarabunPSK" w:hint="cs"/>
          <w:sz w:val="32"/>
          <w:szCs w:val="32"/>
          <w:cs/>
        </w:rPr>
        <w:t xml:space="preserve">            </w:t>
      </w:r>
      <w:r w:rsidRPr="0025353F">
        <w:rPr>
          <w:rFonts w:ascii="TH SarabunPSK" w:hAnsi="TH SarabunPSK" w:cs="TH SarabunPSK" w:hint="cs"/>
          <w:sz w:val="32"/>
          <w:szCs w:val="32"/>
          <w:cs/>
        </w:rPr>
        <w:t xml:space="preserve">น่านน้ำไทย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6) มีการติดตั้งระบบติดตามเรือประมง ตามหลักเกณฑ์และวิธีการที่อธิบดีประกาศกำหนด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7) เครื่องมือทำการประมงที่อนุญาตให้ใช้ทำการประมง ต้องเป็นประเภท ชนิด ขนาด และจำนวนตรงตามที่ระบุไว้ในคำขอรับใบอนุญาต ซึ่งระบุได้เพียงหนึ่งชนิดต่อหนึ่งพื้นที่ที่จะขออนุญาตทำการประมงเท่านั้น และต้องเป็นไปตามข้อกำหนดและเงื่อนไขของรัฐชายฝั่งหรือองค์การระหว่างประเทศ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lastRenderedPageBreak/>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8) ผู้ขอรับใบอนุญาตต้องมีหนังสือรับรองมาตรฐานด้านสุขอนามัยในเรือประมงจากอธิบดีหรือผู้ซึ่งอธิบดีมอบหมาย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9) เรือที่จะใช้ทำการประมงต้องมีใบอนุญาตใช้เรือตามกฎหมายว่าด้วยการเดินเรือในน่านน้ำไทย สำหรับกรณีเป็นเรือที่มีลักษณะตามที่องค์การทางทะเลระหว่างประเทศ </w:t>
      </w:r>
      <w:r w:rsidRPr="0025353F">
        <w:rPr>
          <w:rFonts w:ascii="TH SarabunPSK" w:hAnsi="TH SarabunPSK" w:cs="TH SarabunPSK"/>
          <w:sz w:val="32"/>
          <w:szCs w:val="32"/>
          <w:cs/>
        </w:rPr>
        <w:t>(</w:t>
      </w:r>
      <w:r w:rsidRPr="0025353F">
        <w:rPr>
          <w:rFonts w:ascii="TH SarabunPSK" w:hAnsi="TH SarabunPSK" w:cs="TH SarabunPSK"/>
          <w:sz w:val="32"/>
          <w:szCs w:val="32"/>
        </w:rPr>
        <w:t>International Maritime Organization</w:t>
      </w:r>
      <w:r w:rsidRPr="0025353F">
        <w:rPr>
          <w:rFonts w:ascii="TH SarabunPSK" w:hAnsi="TH SarabunPSK" w:cs="TH SarabunPSK"/>
          <w:sz w:val="32"/>
          <w:szCs w:val="32"/>
          <w:cs/>
        </w:rPr>
        <w:t xml:space="preserve">) </w:t>
      </w:r>
      <w:r w:rsidRPr="0025353F">
        <w:rPr>
          <w:rFonts w:ascii="TH SarabunPSK" w:hAnsi="TH SarabunPSK" w:cs="TH SarabunPSK" w:hint="cs"/>
          <w:sz w:val="32"/>
          <w:szCs w:val="32"/>
          <w:cs/>
        </w:rPr>
        <w:t xml:space="preserve">กำหนด ต้องมีหมายเลขไอเอ็มโอด้วย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1.4 กำหนดให้ผู้รับใบอนุญาตประสงค์จะขอเปลี่ยนแปลงพื้นที่ที่ประสงค์จะทำการประมงนอกน่านน้ำไทย หรือเปลี่ยนแปลงในสาระสำคัญที่เกี่ยวกับประเภท ชนิด ขนาด จำนวนเครื่องมือที่จะใช้ทำการประมงที่ได้รับอนุญาตให้ทำการประมงหรือรายละเอียดตัวเรือประมง ให้ยื่นคำขอต่ออธิบดีผู้ซึ่งอธิบดีมอบหมาย </w:t>
      </w:r>
      <w:r w:rsidR="004D00BB">
        <w:rPr>
          <w:rFonts w:ascii="TH SarabunPSK" w:hAnsi="TH SarabunPSK" w:cs="TH SarabunPSK" w:hint="cs"/>
          <w:sz w:val="32"/>
          <w:szCs w:val="32"/>
          <w:cs/>
        </w:rPr>
        <w:t xml:space="preserve">             </w:t>
      </w:r>
      <w:r w:rsidRPr="0025353F">
        <w:rPr>
          <w:rFonts w:ascii="TH SarabunPSK" w:hAnsi="TH SarabunPSK" w:cs="TH SarabunPSK" w:hint="cs"/>
          <w:sz w:val="32"/>
          <w:szCs w:val="32"/>
          <w:cs/>
        </w:rPr>
        <w:t xml:space="preserve">ณ สถานที่ที่กำหนดพร้อมด้วยเอกสารหรือหลักฐานตามที่ระบุไว้ในแบบคำขอ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1.5 กรณีใบอนุญาตสูญหาย ถูกทำลาย หรือชำรุดเสียหายในสาระสำคัญให้ผู้รับใบอนุญาตยื่นคำขอรับใบแทนใบอนุญาตต่อพนักงานเจ้าหน้าที่ ณ สถานที่ตามที่กำหนด พร้อมด้วยเอกสารหรือหลักฐานตามที่ระบุไว้ในแบบคำขอ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 </w:t>
      </w:r>
      <w:r w:rsidRPr="0025353F">
        <w:rPr>
          <w:rFonts w:ascii="TH SarabunPSK" w:hAnsi="TH SarabunPSK" w:cs="TH SarabunPSK" w:hint="cs"/>
          <w:b/>
          <w:bCs/>
          <w:sz w:val="32"/>
          <w:szCs w:val="32"/>
          <w:cs/>
        </w:rPr>
        <w:t xml:space="preserve">ร่างกฎกระทรวงการขออนุญาตและการอนุญาตให้ทำการประมงพาณิชย์ พ.ศ. .... </w:t>
      </w:r>
      <w:r w:rsidR="00EB29B4">
        <w:rPr>
          <w:rFonts w:ascii="TH SarabunPSK" w:hAnsi="TH SarabunPSK" w:cs="TH SarabunPSK" w:hint="cs"/>
          <w:b/>
          <w:bCs/>
          <w:sz w:val="32"/>
          <w:szCs w:val="32"/>
          <w:cs/>
        </w:rPr>
        <w:t xml:space="preserve">                     </w:t>
      </w:r>
      <w:r w:rsidRPr="0025353F">
        <w:rPr>
          <w:rFonts w:ascii="TH SarabunPSK" w:hAnsi="TH SarabunPSK" w:cs="TH SarabunPSK" w:hint="cs"/>
          <w:b/>
          <w:bCs/>
          <w:sz w:val="32"/>
          <w:szCs w:val="32"/>
          <w:cs/>
        </w:rPr>
        <w:t>มีสาระสำคัญดังนี้</w:t>
      </w:r>
      <w:r w:rsidRPr="0025353F">
        <w:rPr>
          <w:rFonts w:ascii="TH SarabunPSK" w:hAnsi="TH SarabunPSK" w:cs="TH SarabunPSK" w:hint="cs"/>
          <w:sz w:val="32"/>
          <w:szCs w:val="32"/>
          <w:cs/>
        </w:rPr>
        <w:t xml:space="preserve">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2.1 กำหนดให้กรมประมงมีข้อมูลเกี่ยวกับจำนวนผู้ขอรับใบอนุญาต และประเภทเครื่องมือทำการประมงที่ผู้ขอรับใบอนุญาตประสงค์จะใช้ทำการประมงเพื่อนำมาพิจารณาออกใบอนุญาตให้สอดคล้องกับขีดความสามารถในการทำการประมงและปริมาณผลิตผลสูงสุดของสัตว์น้ำที่สามารถทำการประมงอย่างยั่งยืน ตามที่กำหนดไว้ในแผนบริหารจัดการการประมง ให้อธิบดีกำหนดห้วงเวลาที่จะให้ผู้ประสงค์จะทำการประมงพาณิชย์มายื่นคำขอรับใบอนุญาต โดยประกาศในราชกิจจานุเบกษาล่วงหน้าเป็นเวลาไม่น้อยกว่า 15 วัน และผู้ใดไม่ยื่นคำขอรับใบอนุญาตภายในห้วงเวลาที่กำหนดไว้ ให้ถือว่าผู้นั้นสละสิทธิในการขอรับใบอนุญาต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2.2 กำหนดให้ผู้ประสงค์จะทำการประมงพาณิชย์ให้ยื่นคำขอรับใบอนุญาตต่ออธิบดีหรือผู้ซึ่งอธิบดีมอบหมาย พร้อมด้วยเอกสารหรือหลักฐานตามที่ระบุไว้ในแบบคำขอ และให้ยื่น ณ สถานที่ ตามที่กำหนด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2.3 กำหนดให้การพิจารณาอนุญาตให้ทำการประมงพาณิชย์ ให้พิจารณาตามหลักเกณฑ์ ดังต่อไปนี้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 ผู้ขอรับใบอนุญาตต้องมีสิทธิทำการประมงตามกฎหมายว่าด้วยสิทธิการประมงในเขตการประมงไทย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 ผู้ขอรับใบอนุญาตต้องไม่มีลักษณะต้องห้ามตามมาตรา 39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3) ผู้ขอรับใบอนุญาตต้องมีกรรมสิทธิ์หรือสิทธิครอบครองในเรือประมงที่จะทำการประมง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4) เรือประมงต้องไม่อยู่ในบัญชีรายชื่อเรือประมงที่ทำการประมงโดยไม่ชอบด้วยกฎหมายตามที่อธิบดีหรือรัฐมนตรีประกาศ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5) เรือประมงต้องเป็นเรือที่มีขนาดตั้งแต่สิบตันกรอสขึ้นไป หรือเป็นเรือที่ใช้เครื่องยนต์มีกำลังแรงม้าถึงขนาดที่รัฐมนตรีประกาศกำหนด หรือเป็นเรือที่มีหรือใช้เครื่องมือทำการประมงตามประเภท วิธี จำนวนแรงงานที่ใช้ หรือลักษณะการทำการประมงตามที่รัฐมนตรีประกาศกำหนด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6) ในกรณที่เรือประมงเป็นเรือประมงไทย ต้องเป็นเรือประมงที่จดทะเบียนเป็นเรือไทยตามกฎหมายว่าด้วยเรือไทย และใบอนุญาตใช้เรือสำหรับทำการประมงตามกฎหมายว่าด้วยการเดินเรือในน่านน้ำไทยต้องมีอายุอยู่ในวันที่ยื่นคำขอรับใบอนุญาต รวมทั้งต้องมีหมายเลขไอเอ็มโอสำหรับเรือที่มีลักษณะตามที่องค์การทางทะเลระหว่างประเทศ </w:t>
      </w:r>
      <w:r w:rsidRPr="0025353F">
        <w:rPr>
          <w:rFonts w:ascii="TH SarabunPSK" w:hAnsi="TH SarabunPSK" w:cs="TH SarabunPSK"/>
          <w:sz w:val="32"/>
          <w:szCs w:val="32"/>
          <w:cs/>
        </w:rPr>
        <w:t>(</w:t>
      </w:r>
      <w:r w:rsidRPr="0025353F">
        <w:rPr>
          <w:rFonts w:ascii="TH SarabunPSK" w:hAnsi="TH SarabunPSK" w:cs="TH SarabunPSK"/>
          <w:sz w:val="32"/>
          <w:szCs w:val="32"/>
        </w:rPr>
        <w:t>International Maritime Organization</w:t>
      </w:r>
      <w:r w:rsidRPr="0025353F">
        <w:rPr>
          <w:rFonts w:ascii="TH SarabunPSK" w:hAnsi="TH SarabunPSK" w:cs="TH SarabunPSK"/>
          <w:sz w:val="32"/>
          <w:szCs w:val="32"/>
          <w:cs/>
        </w:rPr>
        <w:t xml:space="preserve">) </w:t>
      </w:r>
      <w:r w:rsidRPr="0025353F">
        <w:rPr>
          <w:rFonts w:ascii="TH SarabunPSK" w:hAnsi="TH SarabunPSK" w:cs="TH SarabunPSK" w:hint="cs"/>
          <w:sz w:val="32"/>
          <w:szCs w:val="32"/>
          <w:cs/>
        </w:rPr>
        <w:t xml:space="preserve">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7) เครื่องมือทำการประมงที่จะขออนุญาตใช้ทำการประมงต้องไม่เป็นเครื่องมือทำการประมงที่ห้ามใช้ทำการประมงตามมาตรา 67 มาตรา 68 และมาตรา 69 หรือเป็นเครื่องมือที่ทำการประมงที่ห้ามใช้ทำการประมงในทะเลนอกชายฝั่งตามมาตรา 71 (1)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lastRenderedPageBreak/>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8) มีการติดตั้งระบบติดตามเรือประมง ตามหลักเกณฑ์และวิธีการที่อธิบดีประกาศกำหนด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9) เรือประมงไม่อยู่ในระหว่างถูกดำเนินคดีตามกฎหมายว่าด้วยการประมง หรือกรณีเป็นเรือประมงที่เคยถูกใช้ในการกระทำความผิดตามกฎหมายว่าด้วยการประมง ผู้ขอรับใบอนุญาตต้องมีหลักฐานแสดงว่าเจ้าของเรือ ผู้ควบคุมเรือ หรือผู้ได้รับใบอนุญาตทำการประมงเดิมของเรือที่ใช้ในการกระทำความผิดไม่มีผลประโยชน์ได้เสียทั้งทางตรงและทางอ้อม หรือมีอำนาจควบคุมเรือประมงดังกล่าวต่อไป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10) ผู้ขอรับใบอนุญาตต้องมีหนังสือรับรองมาตรฐานด้านสุขอนามัยในเรือประมงจากอธิบดีหรือผู้ซึ่งอธิบดีมอบหมาย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2.4 ผู้รับใบอนุญาตประสงค์จะโอนใบอนุญาต ให้ยื่นคำขอโอนใบอนุญาตต่ออธิบดีหรือผู้ซึ่งอธิบดีมอบหมาย ณ สถานที่ที่กำหนด พร้อมด้วยเอกสารหรือหลักฐานตามที่ระบุไว้ในแบบคำขอ ทั้งนี้ การอนุญาตคำขอรับใบอนุญาต ให้อธิบดีกรมประมงออกใบอนุญาตใหม่แทนใบอนุญาตเดิมภายใน 10 วัน นับแต่วันที่ได้รับคำขอ </w:t>
      </w:r>
    </w:p>
    <w:p w:rsidR="00C26543" w:rsidRPr="0025353F" w:rsidRDefault="00C26543" w:rsidP="00237643">
      <w:pPr>
        <w:spacing w:line="340" w:lineRule="exact"/>
        <w:ind w:right="57"/>
        <w:jc w:val="thaiDistribute"/>
        <w:rPr>
          <w:rFonts w:ascii="TH SarabunPSK" w:hAnsi="TH SarabunPSK" w:cs="TH SarabunPSK"/>
          <w:sz w:val="32"/>
          <w:szCs w:val="32"/>
          <w:cs/>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2.5 กรณีใบอนุญาตสูญหาย ถูกทำลาย หรือชำรุดเสียหายในสาระสำคัญ ให้ผู้รับใบอนุญาตยื่นคำขอรับใบแทนใบอนุญาตต่ออธิบดีหรือผู้ซึ่งอธิบดีมอบหมาย ณ สถานที่ที่กำหนด พร้อมด้วยเอกสารหรือหลักฐานตามที่ระบุไว้ในแบบคำขอ  </w:t>
      </w:r>
    </w:p>
    <w:p w:rsidR="00C26543" w:rsidRPr="00DC370E" w:rsidRDefault="00C26543" w:rsidP="00237643">
      <w:pPr>
        <w:spacing w:line="340" w:lineRule="exact"/>
        <w:jc w:val="thaiDistribute"/>
        <w:rPr>
          <w:rFonts w:ascii="TH SarabunPSK" w:hAnsi="TH SarabunPSK" w:cs="TH SarabunPSK"/>
          <w:sz w:val="32"/>
          <w:szCs w:val="32"/>
          <w:cs/>
        </w:rPr>
      </w:pPr>
    </w:p>
    <w:p w:rsidR="006B70A7" w:rsidRPr="00DA3CEF" w:rsidRDefault="00D11431" w:rsidP="00237643">
      <w:pPr>
        <w:spacing w:line="340" w:lineRule="exact"/>
        <w:rPr>
          <w:rFonts w:ascii="TH SarabunPSK" w:hAnsi="TH SarabunPSK" w:cs="TH SarabunPSK"/>
          <w:b/>
          <w:bCs/>
          <w:sz w:val="32"/>
          <w:szCs w:val="32"/>
        </w:rPr>
      </w:pPr>
      <w:r>
        <w:rPr>
          <w:rFonts w:ascii="TH SarabunPSK" w:hAnsi="TH SarabunPSK" w:cs="TH SarabunPSK" w:hint="cs"/>
          <w:b/>
          <w:bCs/>
          <w:sz w:val="32"/>
          <w:szCs w:val="32"/>
          <w:cs/>
        </w:rPr>
        <w:t>5.</w:t>
      </w:r>
      <w:r w:rsidR="006B70A7" w:rsidRPr="00DA3CEF">
        <w:rPr>
          <w:rFonts w:ascii="TH SarabunPSK" w:hAnsi="TH SarabunPSK" w:cs="TH SarabunPSK" w:hint="cs"/>
          <w:b/>
          <w:bCs/>
          <w:sz w:val="32"/>
          <w:szCs w:val="32"/>
          <w:cs/>
        </w:rPr>
        <w:t xml:space="preserve"> เรื่อง ร่างพระราชกฤษฎีกาออกตามความในประมวลรัษฎากร ว่าด้วยการยกเว้นรัษฎากร (ฉบับที่ ..) พ.ศ. .... (มาตรการภาษีเพื่อบรรเทาผลกระทบจากการปรับขึ้นอัตราค่าจ้างขั้นต่ำ)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คณะรัฐมนตรีมีมติอนุมัติหลักการร่างพระราชกฤษฎีกาออกตามความในประมวลรัษฎากร ว่าด้วยการยกเว้นรัษฎากร (ฉบับที่ ..) พ.ศ. .... (มาตรการภาษีเพื่อบรรเทาผลกระทบจากการปรับขึ้นอัตราค่าจ้างขั้นต่ำ) ตามที่กระทรวงการคลัง (กค.) เสนอ และให้ส่งสำนักงานคณะกรรมการกฤษฎีกาตรวจพิจารณาเป็นเรื่องด่วน และดำเนินการต่อไปได้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กค. เสนอว่า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1. </w:t>
      </w:r>
      <w:r w:rsidRPr="00DA3CEF">
        <w:rPr>
          <w:rFonts w:ascii="TH SarabunPSK" w:hAnsi="TH SarabunPSK" w:cs="TH SarabunPSK" w:hint="cs"/>
          <w:b/>
          <w:bCs/>
          <w:sz w:val="32"/>
          <w:szCs w:val="32"/>
          <w:cs/>
        </w:rPr>
        <w:t>ปัจจุบันนายจ้างที่เป็นบริษัทหรือห้างหุ้นส่วนนิติบุคคลที่จ่ายค่าจ้างให้แก่ลูกจ้างสามารถนำรายจ่ายค่าจ้างมาหักเป็นรายจ่ายในการคำนวณกำไรสุทธิเพื่อเสียภาษีเงินได้นิติบุคคลได้ตามจำนวนที่จ่ายไปจริง (1 เท่า)</w:t>
      </w:r>
      <w:r w:rsidRPr="00DA3CEF">
        <w:rPr>
          <w:rFonts w:ascii="TH SarabunPSK" w:hAnsi="TH SarabunPSK" w:cs="TH SarabunPSK" w:hint="cs"/>
          <w:sz w:val="32"/>
          <w:szCs w:val="32"/>
          <w:cs/>
        </w:rPr>
        <w:t xml:space="preserve"> เนื่องจากเป็นรายจ่ายที่เกี่ยวข้องโดยตรงกับการประกอบกิจการ สามารถพิสูจน์ตัวตนของผู้รับเงินได้ และไม่เข้าลักษณะเป็นรายจ่ายต้องห้ามตามมาตรา 65 ตรี (9) (13) และ (18) แห่งประมวลรัษฎากร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 xml:space="preserve"> </w:t>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2. โดยที่รัฐบาลมีนโยบายปรับขึ้นอัตราค่าจ้างขั้นต่ำเพื่อยกระดับคุณภาพชีวิตของลูกจ้างให้สามารถดำรงชีวิตอยู่ได้ตามสมควร เพื่อให้สอดคล้องและเหมาะสมกับสภาพเศรษฐกิจในแต่ละพื้นที่ และกระตุ้นเศรษฐกิจของประเทศให้ดีขึ้น </w:t>
      </w:r>
      <w:r w:rsidRPr="00DA3CEF">
        <w:rPr>
          <w:rFonts w:ascii="TH SarabunPSK" w:hAnsi="TH SarabunPSK" w:cs="TH SarabunPSK" w:hint="cs"/>
          <w:b/>
          <w:bCs/>
          <w:sz w:val="32"/>
          <w:szCs w:val="32"/>
          <w:cs/>
        </w:rPr>
        <w:t xml:space="preserve">นโยบายดังกล่าวได้ส่งผลทำให้ต้นทุนการผลิต ค่าใช้จ่ายในการขายและบริการของผู้ประกอบการสูงเพิ่มขึ้น </w:t>
      </w:r>
      <w:r w:rsidRPr="00DA3CEF">
        <w:rPr>
          <w:rFonts w:ascii="TH SarabunPSK" w:hAnsi="TH SarabunPSK" w:cs="TH SarabunPSK" w:hint="cs"/>
          <w:sz w:val="32"/>
          <w:szCs w:val="32"/>
          <w:cs/>
        </w:rPr>
        <w:t>ดังนั้น เพื่อบรรเทาภาระให้กับบริษัทหรือห้างหุ้นส่วนนิติบุคคลจากการปรับขึ้นอัตราค่าจ้างขั้นต่ำตามนโยบายของรัฐบาลดังกล่าว จึงสมควรกำหนดมาตรการภาษีเพื่อบรรเทาผลกระทบจากการปรับขึ้นอัตราค่าจ้างขั้นต่ำ โดยให้</w:t>
      </w:r>
      <w:r w:rsidRPr="00DA3CEF">
        <w:rPr>
          <w:rFonts w:ascii="TH SarabunPSK" w:hAnsi="TH SarabunPSK" w:cs="TH SarabunPSK" w:hint="cs"/>
          <w:b/>
          <w:bCs/>
          <w:sz w:val="32"/>
          <w:szCs w:val="32"/>
          <w:cs/>
        </w:rPr>
        <w:t>สามารถนำรายจ่ายค่าจ้างรายวันที่ได้จ่ายให้แก่ลูกจ้างมาหักเป็นรายจ่ายในการคำนวณกำไรสุทธิเพื่อเสียภาษีเงินได้นิติบุคคลได้ เป็นจำนวน 1.15 เท่าของค่าจ้างรายวันที่จ่ายให้แก่ลูกจ้าง สำหรับค่าจ้างรายวันที่จ่ายให้แก่ลูกจ้างไปตั้งแต่วันที่ 1 เมษายน 2561 จนถึงวันที่ 31 ธันวาคม 2561</w:t>
      </w:r>
      <w:r w:rsidRPr="00DA3CEF">
        <w:rPr>
          <w:rFonts w:ascii="TH SarabunPSK" w:hAnsi="TH SarabunPSK" w:cs="TH SarabunPSK" w:hint="cs"/>
          <w:sz w:val="32"/>
          <w:szCs w:val="32"/>
          <w:cs/>
        </w:rPr>
        <w:t xml:space="preserve"> </w:t>
      </w:r>
    </w:p>
    <w:p w:rsidR="006B70A7" w:rsidRPr="00DA3CEF" w:rsidRDefault="006B70A7" w:rsidP="00237643">
      <w:pPr>
        <w:spacing w:line="340" w:lineRule="exact"/>
        <w:jc w:val="thaiDistribute"/>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3. กค. ได้ดำเนินการวิเคราะห์ผลกระทบของมาตรการในเรื่องนี้ตามมติคณะรัฐมนตรี</w:t>
      </w:r>
      <w:r w:rsidR="00D11431">
        <w:rPr>
          <w:rFonts w:ascii="TH SarabunPSK" w:hAnsi="TH SarabunPSK" w:cs="TH SarabunPSK" w:hint="cs"/>
          <w:sz w:val="32"/>
          <w:szCs w:val="32"/>
          <w:cs/>
        </w:rPr>
        <w:t xml:space="preserve">                </w:t>
      </w:r>
      <w:r w:rsidRPr="00DA3CEF">
        <w:rPr>
          <w:rFonts w:ascii="TH SarabunPSK" w:hAnsi="TH SarabunPSK" w:cs="TH SarabunPSK" w:hint="cs"/>
          <w:sz w:val="32"/>
          <w:szCs w:val="32"/>
          <w:cs/>
        </w:rPr>
        <w:t xml:space="preserve">เมื่อวันที่ 17 พฤศจิกายน 2558 แล้ว ซึ่งมาตรการดังกล่าวข้างต้นจะมีผลกระทบ ดังนี้  </w:t>
      </w:r>
    </w:p>
    <w:p w:rsidR="006B70A7" w:rsidRPr="00DA3CEF" w:rsidRDefault="006B70A7" w:rsidP="00237643">
      <w:pPr>
        <w:spacing w:line="340" w:lineRule="exact"/>
        <w:jc w:val="thaiDistribute"/>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3.1 เป็นการยกระดับคุณภาพชีวิตของลูกจ้างให้มีความเป็นอยู่ที่ดีขึ้น ลดความเหลื่อมล้ำทางสังคม และเป็นการส่งเสริมให้แรงงานนอกระบบเข้าสู่ระบบมากขึ้น </w:t>
      </w:r>
    </w:p>
    <w:p w:rsidR="006B70A7" w:rsidRPr="00DA3CEF" w:rsidRDefault="006B70A7" w:rsidP="00237643">
      <w:pPr>
        <w:spacing w:line="340" w:lineRule="exact"/>
        <w:jc w:val="thaiDistribute"/>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r>
      <w:r w:rsidRPr="00D11431">
        <w:rPr>
          <w:rFonts w:ascii="TH SarabunPSK" w:hAnsi="TH SarabunPSK" w:cs="TH SarabunPSK" w:hint="cs"/>
          <w:spacing w:val="6"/>
          <w:sz w:val="32"/>
          <w:szCs w:val="32"/>
          <w:cs/>
        </w:rPr>
        <w:tab/>
        <w:t xml:space="preserve">3.2 </w:t>
      </w:r>
      <w:r w:rsidRPr="00D11431">
        <w:rPr>
          <w:rFonts w:ascii="TH SarabunPSK" w:hAnsi="TH SarabunPSK" w:cs="TH SarabunPSK" w:hint="cs"/>
          <w:b/>
          <w:bCs/>
          <w:spacing w:val="6"/>
          <w:sz w:val="32"/>
          <w:szCs w:val="32"/>
          <w:cs/>
        </w:rPr>
        <w:t>คาดว่ามาตรการในเรื่องนี้จะทำให้ภาครัฐจะสูญเสียรายได้ประมาณ</w:t>
      </w:r>
      <w:r w:rsidRPr="00DA3CEF">
        <w:rPr>
          <w:rFonts w:ascii="TH SarabunPSK" w:hAnsi="TH SarabunPSK" w:cs="TH SarabunPSK" w:hint="cs"/>
          <w:b/>
          <w:bCs/>
          <w:sz w:val="32"/>
          <w:szCs w:val="32"/>
          <w:cs/>
        </w:rPr>
        <w:t xml:space="preserve"> </w:t>
      </w:r>
      <w:r w:rsidR="00D11431">
        <w:rPr>
          <w:rFonts w:ascii="TH SarabunPSK" w:hAnsi="TH SarabunPSK" w:cs="TH SarabunPSK" w:hint="cs"/>
          <w:b/>
          <w:bCs/>
          <w:sz w:val="32"/>
          <w:szCs w:val="32"/>
          <w:cs/>
        </w:rPr>
        <w:t xml:space="preserve">                 </w:t>
      </w:r>
      <w:r w:rsidRPr="00DA3CEF">
        <w:rPr>
          <w:rFonts w:ascii="TH SarabunPSK" w:hAnsi="TH SarabunPSK" w:cs="TH SarabunPSK" w:hint="cs"/>
          <w:b/>
          <w:bCs/>
          <w:sz w:val="32"/>
          <w:szCs w:val="32"/>
          <w:cs/>
        </w:rPr>
        <w:t>5,400 ล้านบาท</w:t>
      </w:r>
      <w:r w:rsidRPr="00DA3CEF">
        <w:rPr>
          <w:rFonts w:ascii="TH SarabunPSK" w:hAnsi="TH SarabunPSK" w:cs="TH SarabunPSK" w:hint="cs"/>
          <w:sz w:val="32"/>
          <w:szCs w:val="32"/>
          <w:cs/>
        </w:rPr>
        <w:t xml:space="preserve"> แต่อย่างไรก็ตาม มาตรการดังกล่าวจะช่วยบรรเทาภาระให้กับบริษัทหรือห้างหุ้นส่วนนิติบุคคลที่มี</w:t>
      </w:r>
      <w:r w:rsidRPr="00DA3CEF">
        <w:rPr>
          <w:rFonts w:ascii="TH SarabunPSK" w:hAnsi="TH SarabunPSK" w:cs="TH SarabunPSK" w:hint="cs"/>
          <w:sz w:val="32"/>
          <w:szCs w:val="32"/>
          <w:cs/>
        </w:rPr>
        <w:lastRenderedPageBreak/>
        <w:t xml:space="preserve">ต้นทุนแรงงานเป็นส่วนสำคัญในการประกอบกิจการให้มีศักยภาพในการแข่งขันในประเทศได้อย่างยั่งยืน และจูงใจให้นายจ้างได้มีส่วนร่วมในการดำเนินการตามนโยบายของรัฐบาลในการกระตุ้นเศรษฐกิจให้ดีขึ้น </w:t>
      </w:r>
    </w:p>
    <w:p w:rsidR="006B70A7" w:rsidRPr="00DA3CEF" w:rsidRDefault="006B70A7" w:rsidP="00237643">
      <w:pPr>
        <w:spacing w:line="340" w:lineRule="exact"/>
        <w:rPr>
          <w:rFonts w:ascii="TH SarabunPSK" w:hAnsi="TH SarabunPSK" w:cs="TH SarabunPSK"/>
          <w:b/>
          <w:bCs/>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r>
      <w:r w:rsidRPr="00DA3CEF">
        <w:rPr>
          <w:rFonts w:ascii="TH SarabunPSK" w:hAnsi="TH SarabunPSK" w:cs="TH SarabunPSK" w:hint="cs"/>
          <w:b/>
          <w:bCs/>
          <w:sz w:val="32"/>
          <w:szCs w:val="32"/>
          <w:cs/>
        </w:rPr>
        <w:t xml:space="preserve">สาระสำคัญของพระราชกฤษฎีกา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กำหนดให้ยกเว้นภาษีเงินได้นิติบุคคลสำหรับเงินได้เป็นจำนวน</w:t>
      </w:r>
      <w:r w:rsidRPr="00DA3CEF">
        <w:rPr>
          <w:rFonts w:ascii="TH SarabunPSK" w:hAnsi="TH SarabunPSK" w:cs="TH SarabunPSK" w:hint="cs"/>
          <w:b/>
          <w:bCs/>
          <w:sz w:val="32"/>
          <w:szCs w:val="32"/>
          <w:cs/>
        </w:rPr>
        <w:t>ร้อยละ 15</w:t>
      </w:r>
      <w:r w:rsidRPr="00DA3CEF">
        <w:rPr>
          <w:rFonts w:ascii="TH SarabunPSK" w:hAnsi="TH SarabunPSK" w:cs="TH SarabunPSK" w:hint="cs"/>
          <w:sz w:val="32"/>
          <w:szCs w:val="32"/>
          <w:cs/>
        </w:rPr>
        <w:t xml:space="preserve"> ของรายจ่ายที่ได้จ่ายเป็นค่าจ้างรายวันให้แก่ลูกจ้างให้แก่บริษัทหรือห้างหุ้นส่วนนิติบุคคลที่มีรายได้จากการขายสินค้าและการให้บริการในรอบระยะเวลาบัญชี ไม่เกิน 100 ล้านบาท และมีการจ้างแรงงานไม่เกิน 200 คน ในรอบระยะเวลาบัญชีที่ได้ใช้สิทธิยกเว้นภาษีเงินได้ </w:t>
      </w:r>
      <w:r w:rsidRPr="00DA3CEF">
        <w:rPr>
          <w:rFonts w:ascii="TH SarabunPSK" w:hAnsi="TH SarabunPSK" w:cs="TH SarabunPSK" w:hint="cs"/>
          <w:b/>
          <w:bCs/>
          <w:sz w:val="32"/>
          <w:szCs w:val="32"/>
          <w:cs/>
        </w:rPr>
        <w:t>ทั้งนี้ สำหรับค่าจ้างรายวันที่จ่ายให้แก่ลูกจ้างไปตั้งแต่วันที่ 1 เมษายน 2561 จนถึงวันที่ 31 ธันวาคม 2561 โดยมีเงื่อนไข ดังนี้</w:t>
      </w:r>
      <w:r w:rsidRPr="00DA3CEF">
        <w:rPr>
          <w:rFonts w:ascii="TH SarabunPSK" w:hAnsi="TH SarabunPSK" w:cs="TH SarabunPSK" w:hint="cs"/>
          <w:sz w:val="32"/>
          <w:szCs w:val="32"/>
          <w:cs/>
        </w:rPr>
        <w:t xml:space="preserve">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1. </w:t>
      </w:r>
      <w:r w:rsidRPr="00DA3CEF">
        <w:rPr>
          <w:rFonts w:ascii="TH SarabunPSK" w:hAnsi="TH SarabunPSK" w:cs="TH SarabunPSK" w:hint="cs"/>
          <w:b/>
          <w:bCs/>
          <w:sz w:val="32"/>
          <w:szCs w:val="32"/>
          <w:cs/>
        </w:rPr>
        <w:t>ค่าจ้างรายวัน</w:t>
      </w:r>
      <w:r w:rsidRPr="00DA3CEF">
        <w:rPr>
          <w:rFonts w:ascii="TH SarabunPSK" w:hAnsi="TH SarabunPSK" w:cs="TH SarabunPSK" w:hint="cs"/>
          <w:sz w:val="32"/>
          <w:szCs w:val="32"/>
          <w:cs/>
        </w:rPr>
        <w:t xml:space="preserve"> หมายถึง เงินค่าจ้างที่นายจ้างและลูกจ้างตกลงกันจ่ายเป็นค่าตอบแทนในการทำงานตามสัญญาจ้างสำหรับระยะเวลาการทำงานปกติเป็นรายวัน โดยค่าจ้างรายวันที่จ่ายให้แก่ลูกจ้าง ไม่รวมถึงค่าล่วงเวลา เบี้ยเลี้ยง ประโยชน์อื่นใดที่คำนวณได้เป็นเงินภาษีอากรที่ผู้จ่ายออกแทนให้ ที่ได้รับเนื่องจากการจ้างแรงงาน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 xml:space="preserve"> </w:t>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2. </w:t>
      </w:r>
      <w:r w:rsidRPr="00DA3CEF">
        <w:rPr>
          <w:rFonts w:ascii="TH SarabunPSK" w:hAnsi="TH SarabunPSK" w:cs="TH SarabunPSK" w:hint="cs"/>
          <w:b/>
          <w:bCs/>
          <w:sz w:val="32"/>
          <w:szCs w:val="32"/>
          <w:cs/>
        </w:rPr>
        <w:t xml:space="preserve">บริษัทหรือห้างหุ้นส่วนนิติบุคคลที่จะได้รับยกเว้นภาษีเงินได้ จะต้องเป็นไปตามหลักเกณฑ์ และเงื่อนไข </w:t>
      </w:r>
      <w:r w:rsidRPr="00DA3CEF">
        <w:rPr>
          <w:rFonts w:ascii="TH SarabunPSK" w:hAnsi="TH SarabunPSK" w:cs="TH SarabunPSK" w:hint="cs"/>
          <w:sz w:val="32"/>
          <w:szCs w:val="32"/>
          <w:cs/>
        </w:rPr>
        <w:t xml:space="preserve">ดังนี้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2.1 อัตราค่าจ้างรายวันที่ได้จ่ายให้แก่ลูกจ้างไปตั้งแต่วันที่ 1 เมษายน 2561 ถึงวันที่ 31 ธันวาคม 2561 ต้องสูงกว่าอัตราค่าจ้างรายวันเดิมที่บริษัทหรือห้างหุ้นส่วนนิติบุคคลนั้นได้กำหนดและประกาศให้ทราบเป็นการทั่วไป หรือที่ได้มีการจ่ายค่าจ้างรายวันให้แก่ลูกจ้างก่อนวันที่ 1 เมษายน 2561 </w:t>
      </w:r>
    </w:p>
    <w:p w:rsidR="006B70A7" w:rsidRPr="00DA3CEF" w:rsidRDefault="006B70A7" w:rsidP="00237643">
      <w:pPr>
        <w:spacing w:line="340" w:lineRule="exact"/>
        <w:rPr>
          <w:rFonts w:ascii="TH SarabunPSK" w:hAnsi="TH SarabunPSK" w:cs="TH SarabunPSK"/>
          <w:sz w:val="32"/>
          <w:szCs w:val="32"/>
          <w:cs/>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2.2 ต้องไม่เป็นรายจ่ายค่าจ้างที่ได้รับสิทธิประโยชน์ทางภาษีตามพระราชกฤษฎีกาออกตามความในประมวลรัษฎากรว่าด้วยการยกเว้นรัษฎากร </w:t>
      </w:r>
    </w:p>
    <w:p w:rsidR="00DD5718" w:rsidRPr="00CD1FE9" w:rsidRDefault="00DD5718" w:rsidP="00237643">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88693F" w:rsidP="0023764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DD5718" w:rsidRDefault="00DD5718" w:rsidP="00237643">
      <w:pPr>
        <w:shd w:val="clear" w:color="auto" w:fill="FFFFFF"/>
        <w:spacing w:line="340" w:lineRule="exact"/>
        <w:jc w:val="thaiDistribute"/>
        <w:rPr>
          <w:rFonts w:ascii="TH SarabunPSK" w:eastAsia="Times New Roman" w:hAnsi="TH SarabunPSK" w:cs="TH SarabunPSK"/>
          <w:b/>
          <w:bCs/>
          <w:color w:val="000000"/>
          <w:sz w:val="32"/>
          <w:szCs w:val="32"/>
        </w:rPr>
      </w:pPr>
    </w:p>
    <w:p w:rsidR="00C26543" w:rsidRPr="006F36D8" w:rsidRDefault="00D11431" w:rsidP="00237643">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C26543" w:rsidRPr="006F36D8">
        <w:rPr>
          <w:rFonts w:ascii="TH SarabunPSK" w:hAnsi="TH SarabunPSK" w:cs="TH SarabunPSK"/>
          <w:b/>
          <w:bCs/>
          <w:sz w:val="32"/>
          <w:szCs w:val="32"/>
          <w:cs/>
        </w:rPr>
        <w:t xml:space="preserve"> </w:t>
      </w:r>
      <w:r w:rsidR="00C26543" w:rsidRPr="006F36D8">
        <w:rPr>
          <w:rFonts w:ascii="TH SarabunPSK" w:hAnsi="TH SarabunPSK" w:cs="TH SarabunPSK" w:hint="cs"/>
          <w:b/>
          <w:bCs/>
          <w:sz w:val="32"/>
          <w:szCs w:val="32"/>
          <w:cs/>
        </w:rPr>
        <w:t xml:space="preserve">เรื่อง </w:t>
      </w:r>
      <w:r w:rsidR="00C26543" w:rsidRPr="006F36D8">
        <w:rPr>
          <w:rFonts w:ascii="TH SarabunPSK" w:hAnsi="TH SarabunPSK" w:cs="TH SarabunPSK"/>
          <w:b/>
          <w:bCs/>
          <w:sz w:val="32"/>
          <w:szCs w:val="32"/>
          <w:cs/>
        </w:rPr>
        <w:t xml:space="preserve">ขอความเห็นชอบการเสียภาษีสลากบำรุงกาชาดไทย  </w:t>
      </w:r>
    </w:p>
    <w:p w:rsidR="00C26543" w:rsidRPr="006C479F" w:rsidRDefault="00C26543" w:rsidP="00237643">
      <w:pPr>
        <w:spacing w:line="340" w:lineRule="exact"/>
        <w:jc w:val="thaiDistribute"/>
        <w:rPr>
          <w:rFonts w:ascii="TH SarabunPSK" w:hAnsi="TH SarabunPSK" w:cs="TH SarabunPSK"/>
          <w:sz w:val="32"/>
          <w:szCs w:val="32"/>
        </w:rPr>
      </w:pPr>
      <w:r w:rsidRPr="006C479F">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6C479F">
        <w:rPr>
          <w:rFonts w:ascii="TH SarabunPSK" w:hAnsi="TH SarabunPSK" w:cs="TH SarabunPSK"/>
          <w:sz w:val="32"/>
          <w:szCs w:val="32"/>
          <w:cs/>
        </w:rPr>
        <w:t>คณะรัฐมนตรีมีมติเห็นชอบให้สภากาชาดไทย หรือเหล่ากาชาดจังหวัด หรือกิ่งกาชาดอำเภอ</w:t>
      </w:r>
      <w:r w:rsidR="00B53488">
        <w:rPr>
          <w:rFonts w:ascii="TH SarabunPSK" w:hAnsi="TH SarabunPSK" w:cs="TH SarabunPSK" w:hint="cs"/>
          <w:sz w:val="32"/>
          <w:szCs w:val="32"/>
          <w:cs/>
        </w:rPr>
        <w:t xml:space="preserve">                 </w:t>
      </w:r>
      <w:r w:rsidRPr="006C479F">
        <w:rPr>
          <w:rFonts w:ascii="TH SarabunPSK" w:hAnsi="TH SarabunPSK" w:cs="TH SarabunPSK"/>
          <w:sz w:val="32"/>
          <w:szCs w:val="32"/>
          <w:cs/>
        </w:rPr>
        <w:t>ซึ่งเป็นตัวแทนของสภากาชาดไทยผู้รับใบอนุญาตจัดให้มีการเล่นการพนันสลากกินแบ่ง หรือสลากกาชาด</w:t>
      </w:r>
      <w:r w:rsidR="00B53488">
        <w:rPr>
          <w:rFonts w:ascii="TH SarabunPSK" w:hAnsi="TH SarabunPSK" w:cs="TH SarabunPSK" w:hint="cs"/>
          <w:sz w:val="32"/>
          <w:szCs w:val="32"/>
          <w:cs/>
        </w:rPr>
        <w:t xml:space="preserve">                 </w:t>
      </w:r>
      <w:r w:rsidRPr="006C479F">
        <w:rPr>
          <w:rFonts w:ascii="TH SarabunPSK" w:hAnsi="TH SarabunPSK" w:cs="TH SarabunPSK"/>
          <w:sz w:val="32"/>
          <w:szCs w:val="32"/>
          <w:cs/>
        </w:rPr>
        <w:t xml:space="preserve">ประจำปี 2561 </w:t>
      </w:r>
      <w:r w:rsidR="00B53488">
        <w:rPr>
          <w:rFonts w:ascii="TH SarabunPSK" w:hAnsi="TH SarabunPSK" w:cs="TH SarabunPSK" w:hint="cs"/>
          <w:sz w:val="32"/>
          <w:szCs w:val="32"/>
          <w:cs/>
        </w:rPr>
        <w:t xml:space="preserve"> </w:t>
      </w:r>
      <w:r w:rsidRPr="006C479F">
        <w:rPr>
          <w:rFonts w:ascii="TH SarabunPSK" w:hAnsi="TH SarabunPSK" w:cs="TH SarabunPSK"/>
          <w:sz w:val="32"/>
          <w:szCs w:val="32"/>
          <w:cs/>
        </w:rPr>
        <w:t>ซึ่งมีวัตถุประสงค์เพื่อหารายได้มอบให้สภากาชาดไทย เสียภาษีในอัตราร้อยละ 0.5</w:t>
      </w:r>
      <w:r>
        <w:rPr>
          <w:rFonts w:ascii="TH SarabunPSK" w:hAnsi="TH SarabunPSK" w:cs="TH SarabunPSK"/>
          <w:sz w:val="32"/>
          <w:szCs w:val="32"/>
          <w:cs/>
        </w:rPr>
        <w:t xml:space="preserve"> แห่งยอดราคาสลาก ซึ่งมีผู้รับซ</w:t>
      </w:r>
      <w:r>
        <w:rPr>
          <w:rFonts w:ascii="TH SarabunPSK" w:hAnsi="TH SarabunPSK" w:cs="TH SarabunPSK" w:hint="cs"/>
          <w:sz w:val="32"/>
          <w:szCs w:val="32"/>
          <w:cs/>
        </w:rPr>
        <w:t>ื้</w:t>
      </w:r>
      <w:r w:rsidR="006B70A7">
        <w:rPr>
          <w:rFonts w:ascii="TH SarabunPSK" w:hAnsi="TH SarabunPSK" w:cs="TH SarabunPSK"/>
          <w:sz w:val="32"/>
          <w:szCs w:val="32"/>
          <w:cs/>
        </w:rPr>
        <w:t>อก่อนหักรายจ่าย ตามข้อ 12 (</w:t>
      </w:r>
      <w:r w:rsidRPr="006C479F">
        <w:rPr>
          <w:rFonts w:ascii="TH SarabunPSK" w:hAnsi="TH SarabunPSK" w:cs="TH SarabunPSK"/>
          <w:sz w:val="32"/>
          <w:szCs w:val="32"/>
          <w:cs/>
        </w:rPr>
        <w:t>4</w:t>
      </w:r>
      <w:r w:rsidR="006B70A7">
        <w:rPr>
          <w:rFonts w:ascii="TH SarabunPSK" w:hAnsi="TH SarabunPSK" w:cs="TH SarabunPSK"/>
          <w:sz w:val="32"/>
          <w:szCs w:val="32"/>
          <w:cs/>
        </w:rPr>
        <w:t>) แห่งกฎกระทรวง ฉบับที่ 17 (พ.ศ. 2503</w:t>
      </w:r>
      <w:r w:rsidRPr="006C479F">
        <w:rPr>
          <w:rFonts w:ascii="TH SarabunPSK" w:hAnsi="TH SarabunPSK" w:cs="TH SarabunPSK"/>
          <w:sz w:val="32"/>
          <w:szCs w:val="32"/>
          <w:cs/>
        </w:rPr>
        <w:t>) ออกตามความในพระราชบัญญัติการพนัน พุทธศักราช 2478 ได้</w:t>
      </w:r>
      <w:r>
        <w:rPr>
          <w:rFonts w:ascii="TH SarabunPSK" w:hAnsi="TH SarabunPSK" w:cs="TH SarabunPSK" w:hint="cs"/>
          <w:sz w:val="32"/>
          <w:szCs w:val="32"/>
          <w:cs/>
        </w:rPr>
        <w:t xml:space="preserve"> </w:t>
      </w:r>
      <w:r w:rsidRPr="006C479F">
        <w:rPr>
          <w:rFonts w:ascii="TH SarabunPSK" w:hAnsi="TH SarabunPSK" w:cs="TH SarabunPSK"/>
          <w:sz w:val="32"/>
          <w:szCs w:val="32"/>
          <w:cs/>
        </w:rPr>
        <w:t>ตามที่</w:t>
      </w:r>
      <w:r>
        <w:rPr>
          <w:rFonts w:ascii="TH SarabunPSK" w:hAnsi="TH SarabunPSK" w:cs="TH SarabunPSK" w:hint="cs"/>
          <w:sz w:val="32"/>
          <w:szCs w:val="32"/>
          <w:cs/>
        </w:rPr>
        <w:t>สภากาชาดไทย</w:t>
      </w:r>
      <w:r w:rsidRPr="006C479F">
        <w:rPr>
          <w:rFonts w:ascii="TH SarabunPSK" w:hAnsi="TH SarabunPSK" w:cs="TH SarabunPSK"/>
          <w:sz w:val="32"/>
          <w:szCs w:val="32"/>
          <w:cs/>
        </w:rPr>
        <w:t>เสนอ</w:t>
      </w:r>
    </w:p>
    <w:p w:rsidR="00C26543" w:rsidRPr="00271931" w:rsidRDefault="00C26543" w:rsidP="00237643">
      <w:pPr>
        <w:spacing w:line="340" w:lineRule="exact"/>
        <w:jc w:val="thaiDistribute"/>
        <w:rPr>
          <w:rFonts w:ascii="TH SarabunPSK" w:hAnsi="TH SarabunPSK" w:cs="TH SarabunPSK"/>
          <w:b/>
          <w:bCs/>
          <w:sz w:val="32"/>
          <w:szCs w:val="32"/>
          <w:cs/>
        </w:rPr>
      </w:pPr>
      <w:r w:rsidRPr="00271931">
        <w:rPr>
          <w:rFonts w:ascii="TH SarabunPSK" w:hAnsi="TH SarabunPSK" w:cs="TH SarabunPSK"/>
          <w:b/>
          <w:bCs/>
          <w:sz w:val="32"/>
          <w:szCs w:val="32"/>
          <w:cs/>
        </w:rPr>
        <w:t xml:space="preserve">         </w:t>
      </w:r>
      <w:r>
        <w:rPr>
          <w:rFonts w:ascii="TH SarabunPSK" w:hAnsi="TH SarabunPSK" w:cs="TH SarabunPSK" w:hint="cs"/>
          <w:b/>
          <w:bCs/>
          <w:sz w:val="32"/>
          <w:szCs w:val="32"/>
          <w:cs/>
        </w:rPr>
        <w:tab/>
      </w:r>
      <w:r>
        <w:rPr>
          <w:rFonts w:ascii="TH SarabunPSK" w:hAnsi="TH SarabunPSK" w:cs="TH SarabunPSK"/>
          <w:b/>
          <w:bCs/>
          <w:sz w:val="32"/>
          <w:szCs w:val="32"/>
          <w:cs/>
        </w:rPr>
        <w:tab/>
      </w:r>
      <w:r w:rsidRPr="00271931">
        <w:rPr>
          <w:rFonts w:ascii="TH SarabunPSK" w:hAnsi="TH SarabunPSK" w:cs="TH SarabunPSK"/>
          <w:b/>
          <w:bCs/>
          <w:sz w:val="32"/>
          <w:szCs w:val="32"/>
          <w:cs/>
        </w:rPr>
        <w:t>สาระสำคัญ</w:t>
      </w:r>
      <w:r w:rsidRPr="00271931">
        <w:rPr>
          <w:rFonts w:ascii="TH SarabunPSK" w:hAnsi="TH SarabunPSK" w:cs="TH SarabunPSK" w:hint="cs"/>
          <w:b/>
          <w:bCs/>
          <w:sz w:val="32"/>
          <w:szCs w:val="32"/>
          <w:cs/>
        </w:rPr>
        <w:t>ของเรื่อง</w:t>
      </w:r>
    </w:p>
    <w:p w:rsidR="00C26543" w:rsidRPr="006C479F" w:rsidRDefault="00C26543" w:rsidP="00237643">
      <w:pPr>
        <w:spacing w:line="340" w:lineRule="exact"/>
        <w:jc w:val="thaiDistribute"/>
        <w:rPr>
          <w:rFonts w:ascii="TH SarabunPSK" w:hAnsi="TH SarabunPSK" w:cs="TH SarabunPSK"/>
          <w:sz w:val="32"/>
          <w:szCs w:val="32"/>
        </w:rPr>
      </w:pPr>
      <w:r w:rsidRPr="006C479F">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6C479F">
        <w:rPr>
          <w:rFonts w:ascii="TH SarabunPSK" w:hAnsi="TH SarabunPSK" w:cs="TH SarabunPSK"/>
          <w:sz w:val="32"/>
          <w:szCs w:val="32"/>
          <w:cs/>
        </w:rPr>
        <w:t>สภากาชาดไทย</w:t>
      </w:r>
      <w:r>
        <w:rPr>
          <w:rFonts w:ascii="TH SarabunPSK" w:hAnsi="TH SarabunPSK" w:cs="TH SarabunPSK" w:hint="cs"/>
          <w:sz w:val="32"/>
          <w:szCs w:val="32"/>
          <w:cs/>
        </w:rPr>
        <w:t xml:space="preserve"> </w:t>
      </w:r>
      <w:r w:rsidRPr="006C479F">
        <w:rPr>
          <w:rFonts w:ascii="TH SarabunPSK" w:hAnsi="TH SarabunPSK" w:cs="TH SarabunPSK"/>
          <w:sz w:val="32"/>
          <w:szCs w:val="32"/>
          <w:cs/>
        </w:rPr>
        <w:t>รายงานว่า</w:t>
      </w:r>
    </w:p>
    <w:p w:rsidR="00C26543" w:rsidRPr="00271931" w:rsidRDefault="00C26543" w:rsidP="00237643">
      <w:pPr>
        <w:spacing w:line="340" w:lineRule="exact"/>
        <w:jc w:val="thaiDistribute"/>
        <w:rPr>
          <w:rFonts w:ascii="TH SarabunPSK" w:hAnsi="TH SarabunPSK" w:cs="TH SarabunPSK"/>
          <w:sz w:val="32"/>
          <w:szCs w:val="32"/>
          <w:cs/>
        </w:rPr>
      </w:pPr>
      <w:r w:rsidRPr="006C479F">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6C479F">
        <w:rPr>
          <w:rFonts w:ascii="TH SarabunPSK" w:hAnsi="TH SarabunPSK" w:cs="TH SarabunPSK"/>
          <w:sz w:val="32"/>
          <w:szCs w:val="32"/>
          <w:cs/>
        </w:rPr>
        <w:t>1. คณะกรรมการอำนวยการจัดงานกาชาดประจำปีได้รับทราบและเห็นชอบการจัดงานกาชาดประจำปี 2561 โดยใช้สถานที่ศูนย์การประชุมแห่งชาติสิริกิติ์</w:t>
      </w:r>
      <w:r w:rsidR="004D00BB">
        <w:rPr>
          <w:rFonts w:ascii="TH SarabunPSK" w:hAnsi="TH SarabunPSK" w:cs="TH SarabunPSK" w:hint="cs"/>
          <w:sz w:val="32"/>
          <w:szCs w:val="32"/>
          <w:cs/>
        </w:rPr>
        <w:t xml:space="preserve"> </w:t>
      </w:r>
      <w:r w:rsidRPr="006C479F">
        <w:rPr>
          <w:rFonts w:ascii="TH SarabunPSK" w:hAnsi="TH SarabunPSK" w:cs="TH SarabunPSK"/>
          <w:sz w:val="32"/>
          <w:szCs w:val="32"/>
          <w:cs/>
        </w:rPr>
        <w:t>สวนป่าเบญจกิติและพื้นที่บางส่วนของโรงงานยาสูบ โดยได้ประมาณการจัดงานไว้ช่วงเดือนพฤศจิกายน – ธันวาคม 2561 ซึ่งยังผลให้เป็นเงินรายได้ในปีงบประมาณ 2562</w:t>
      </w:r>
      <w:r>
        <w:rPr>
          <w:rFonts w:ascii="TH SarabunPSK" w:hAnsi="TH SarabunPSK" w:cs="TH SarabunPSK"/>
          <w:sz w:val="32"/>
          <w:szCs w:val="32"/>
          <w:cs/>
        </w:rPr>
        <w:t xml:space="preserve"> </w:t>
      </w:r>
      <w:r>
        <w:rPr>
          <w:rFonts w:ascii="TH SarabunPSK" w:hAnsi="TH SarabunPSK" w:cs="TH SarabunPSK" w:hint="cs"/>
          <w:sz w:val="32"/>
          <w:szCs w:val="32"/>
          <w:cs/>
        </w:rPr>
        <w:t>ทั้งนี้ เพื่อให้สภากาชาดไทยมีเงินรายได้นำขึ้นทูลเกล้าฯ ถวายในปีงบประมาณ 2561 สภากาชาดไทยได้รับความเห็นชอบจากหน่วยงานที่เข้าร่วมประชุมให้มีการจัดทำสลากบำรุงกาชาดไทยขึ้น</w:t>
      </w:r>
      <w:r w:rsidR="004D00BB">
        <w:rPr>
          <w:rFonts w:ascii="TH SarabunPSK" w:hAnsi="TH SarabunPSK" w:cs="TH SarabunPSK" w:hint="cs"/>
          <w:sz w:val="32"/>
          <w:szCs w:val="32"/>
          <w:cs/>
        </w:rPr>
        <w:t xml:space="preserve">  เพื่อจำหน่ายหาเงินรายได้โดยเสด็จ            </w:t>
      </w:r>
      <w:r>
        <w:rPr>
          <w:rFonts w:ascii="TH SarabunPSK" w:hAnsi="TH SarabunPSK" w:cs="TH SarabunPSK" w:hint="cs"/>
          <w:sz w:val="32"/>
          <w:szCs w:val="32"/>
          <w:cs/>
        </w:rPr>
        <w:t>พระราชกุศลบำรุงสภากาชาดไทย และกำหนดออกสลากในวันศุกร์ที่ 18 พฤษภาคม 2561 ซึ่งยังผลให้สภากาชาดไทยมีเงินรายได้ในปีงบประมาณ 2561 อีกทางหนึ่ง</w:t>
      </w:r>
    </w:p>
    <w:p w:rsidR="00C26543" w:rsidRPr="006C479F" w:rsidRDefault="00C26543" w:rsidP="00237643">
      <w:pPr>
        <w:spacing w:line="340" w:lineRule="exact"/>
        <w:jc w:val="thaiDistribute"/>
        <w:rPr>
          <w:rFonts w:ascii="TH SarabunPSK" w:hAnsi="TH SarabunPSK" w:cs="TH SarabunPSK"/>
          <w:sz w:val="32"/>
          <w:szCs w:val="32"/>
          <w:cs/>
        </w:rPr>
      </w:pPr>
      <w:r w:rsidRPr="006C479F">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6C479F">
        <w:rPr>
          <w:rFonts w:ascii="TH SarabunPSK" w:hAnsi="TH SarabunPSK" w:cs="TH SarabunPSK"/>
          <w:sz w:val="32"/>
          <w:szCs w:val="32"/>
          <w:cs/>
        </w:rPr>
        <w:t>2. การเล่นสลากกิ</w:t>
      </w:r>
      <w:r w:rsidR="004D00BB">
        <w:rPr>
          <w:rFonts w:ascii="TH SarabunPSK" w:hAnsi="TH SarabunPSK" w:cs="TH SarabunPSK" w:hint="cs"/>
          <w:sz w:val="32"/>
          <w:szCs w:val="32"/>
          <w:cs/>
        </w:rPr>
        <w:t>น</w:t>
      </w:r>
      <w:r w:rsidRPr="006C479F">
        <w:rPr>
          <w:rFonts w:ascii="TH SarabunPSK" w:hAnsi="TH SarabunPSK" w:cs="TH SarabunPSK"/>
          <w:sz w:val="32"/>
          <w:szCs w:val="32"/>
          <w:cs/>
        </w:rPr>
        <w:t xml:space="preserve">แบ่งในบัญชี ข. หมายเลข 16 ท้ายพระราชบัญญัติการพนัน พุทธศักราช </w:t>
      </w:r>
      <w:r w:rsidR="006B70A7">
        <w:rPr>
          <w:rFonts w:ascii="TH SarabunPSK" w:hAnsi="TH SarabunPSK" w:cs="TH SarabunPSK"/>
          <w:sz w:val="32"/>
          <w:szCs w:val="32"/>
          <w:cs/>
        </w:rPr>
        <w:t>2478 ซึ่งกฎกระทรวง ฉบับที่ 17 (พ.ศ. 2503</w:t>
      </w:r>
      <w:r w:rsidRPr="006C479F">
        <w:rPr>
          <w:rFonts w:ascii="TH SarabunPSK" w:hAnsi="TH SarabunPSK" w:cs="TH SarabunPSK"/>
          <w:sz w:val="32"/>
          <w:szCs w:val="32"/>
          <w:cs/>
        </w:rPr>
        <w:t>) ออกตามความในพระราชบัญญัติก</w:t>
      </w:r>
      <w:r w:rsidR="006B70A7">
        <w:rPr>
          <w:rFonts w:ascii="TH SarabunPSK" w:hAnsi="TH SarabunPSK" w:cs="TH SarabunPSK"/>
          <w:sz w:val="32"/>
          <w:szCs w:val="32"/>
          <w:cs/>
        </w:rPr>
        <w:t>ารพนัน พุทธศักราช 2478 ข้อ 12 (4</w:t>
      </w:r>
      <w:r w:rsidRPr="006C479F">
        <w:rPr>
          <w:rFonts w:ascii="TH SarabunPSK" w:hAnsi="TH SarabunPSK" w:cs="TH SarabunPSK"/>
          <w:sz w:val="32"/>
          <w:szCs w:val="32"/>
          <w:cs/>
        </w:rPr>
        <w:t>) แก้ไขเพ</w:t>
      </w:r>
      <w:r w:rsidR="006B70A7">
        <w:rPr>
          <w:rFonts w:ascii="TH SarabunPSK" w:hAnsi="TH SarabunPSK" w:cs="TH SarabunPSK"/>
          <w:sz w:val="32"/>
          <w:szCs w:val="32"/>
          <w:cs/>
        </w:rPr>
        <w:t>ิ่มเติมโดยกฎกระทรวงฉบับที่ 43 (</w:t>
      </w:r>
      <w:r w:rsidR="00D11431">
        <w:rPr>
          <w:rFonts w:ascii="TH SarabunPSK" w:hAnsi="TH SarabunPSK" w:cs="TH SarabunPSK"/>
          <w:sz w:val="32"/>
          <w:szCs w:val="32"/>
          <w:cs/>
        </w:rPr>
        <w:t>พ.ศ.</w:t>
      </w:r>
      <w:r w:rsidR="00D11431">
        <w:rPr>
          <w:rFonts w:ascii="TH SarabunPSK" w:hAnsi="TH SarabunPSK" w:cs="TH SarabunPSK" w:hint="cs"/>
          <w:sz w:val="32"/>
          <w:szCs w:val="32"/>
          <w:cs/>
        </w:rPr>
        <w:t xml:space="preserve"> </w:t>
      </w:r>
      <w:r w:rsidR="006B70A7">
        <w:rPr>
          <w:rFonts w:ascii="TH SarabunPSK" w:hAnsi="TH SarabunPSK" w:cs="TH SarabunPSK"/>
          <w:sz w:val="32"/>
          <w:szCs w:val="32"/>
          <w:cs/>
        </w:rPr>
        <w:t>2543</w:t>
      </w:r>
      <w:r w:rsidRPr="006C479F">
        <w:rPr>
          <w:rFonts w:ascii="TH SarabunPSK" w:hAnsi="TH SarabunPSK" w:cs="TH SarabunPSK"/>
          <w:sz w:val="32"/>
          <w:szCs w:val="32"/>
          <w:cs/>
        </w:rPr>
        <w:t>) กำหนดให้ผู้รับใบอนุญาตจัดให้มีการเล่นสลากกินแบ่งที่มีวัตถุประสงค์เพื่อนำรายได้ไปใช้กิจการสาธารณกุศล โดยความเห็นชอบของคณะรัฐมนตรีเสียภาษีในอัตราร้อยละ 0.5 แห่งยอดราคาสลากซึ่งมีผู้ซื้อก่อนหักรายจ่าย</w:t>
      </w:r>
    </w:p>
    <w:p w:rsidR="00C26543" w:rsidRDefault="00C26543" w:rsidP="00237643">
      <w:pPr>
        <w:spacing w:line="340" w:lineRule="exact"/>
        <w:jc w:val="thaiDistribute"/>
        <w:rPr>
          <w:rFonts w:ascii="TH SarabunPSK" w:hAnsi="TH SarabunPSK" w:cs="TH SarabunPSK"/>
          <w:sz w:val="32"/>
          <w:szCs w:val="32"/>
        </w:rPr>
      </w:pPr>
    </w:p>
    <w:p w:rsidR="00E655AC" w:rsidRPr="00E655AC" w:rsidRDefault="00D11431" w:rsidP="00237643">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E655AC" w:rsidRPr="00E655AC">
        <w:rPr>
          <w:rFonts w:ascii="TH SarabunPSK" w:hAnsi="TH SarabunPSK" w:cs="TH SarabunPSK" w:hint="cs"/>
          <w:b/>
          <w:bCs/>
          <w:sz w:val="32"/>
          <w:szCs w:val="32"/>
          <w:cs/>
        </w:rPr>
        <w:t xml:space="preserve"> เรื่อง  การกำหนดอัตราค่าจ้างขั้นต่ำ </w:t>
      </w:r>
    </w:p>
    <w:p w:rsidR="00E655AC" w:rsidRDefault="007A03AF" w:rsidP="00237643">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คณะรัฐมนตรีมีมติรับทราบการกำหนดอัตราค่าจ้างขั้นต่ำ</w:t>
      </w:r>
      <w:r w:rsidR="0097387D">
        <w:rPr>
          <w:rFonts w:ascii="TH SarabunPSK" w:hAnsi="TH SarabunPSK" w:cs="TH SarabunPSK" w:hint="cs"/>
          <w:sz w:val="32"/>
          <w:szCs w:val="32"/>
          <w:cs/>
        </w:rPr>
        <w:t xml:space="preserve"> ตามมติคณะกรรมการค่าจ้าง (ชุดที่ 19) ตามที่กระทรวงแรงงาน (รง.) เสนอ  </w:t>
      </w:r>
      <w:r>
        <w:rPr>
          <w:rFonts w:ascii="TH SarabunPSK" w:hAnsi="TH SarabunPSK" w:cs="TH SarabunPSK" w:hint="cs"/>
          <w:sz w:val="32"/>
          <w:szCs w:val="32"/>
          <w:cs/>
        </w:rPr>
        <w:t xml:space="preserve">  และมอบหมายหน่วยงานที่เกี่ยวข้อง (เช่น กระทรวงการคลัง กระทรวงพาณิชย์  และกระทรวงอุตสาหกรรม เป็นต้น)  ดำเนินการตามมาตรการเพื่อลดผลกระทบจากการปรับอัตราค่าจ้างขั้นต่ำต่อไป  </w:t>
      </w:r>
    </w:p>
    <w:p w:rsidR="00594196" w:rsidRDefault="00594196" w:rsidP="00237643">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cs/>
        </w:rPr>
        <w:tab/>
      </w:r>
      <w:r>
        <w:rPr>
          <w:rFonts w:ascii="TH SarabunPSK" w:hAnsi="TH SarabunPSK" w:cs="TH SarabunPSK" w:hint="cs"/>
          <w:sz w:val="32"/>
          <w:szCs w:val="32"/>
          <w:cs/>
        </w:rPr>
        <w:t xml:space="preserve">ทั้งนี้ คณะกรรมการค่าจ้างชุดที่ 19 ได้ดำเนินการกำหนดอัตราค่าจ้างขั้นต่ำ ปี 2561 โดยได้มีการศึกษาข้อมูลตามหลักเกณฑ์ที่กำหนด  และได้มีการกำหนดสูตรคำนวณอัตราค่าจ้างขั้นต่ำที่เหมาะสมสำหรับประเทศไทย   โดยเทียบเคียงกับสูตรการคำนวณอัตราค่าจ้างขั้นต่ำของต่างประเทศ  เช่น ฝรั่งเศส  มาเลเซีย  บราซิล  และคอสตาริกา  ซึ่งองค์การแรงงานระหว่างประเทศ </w:t>
      </w:r>
      <w:r>
        <w:rPr>
          <w:rFonts w:ascii="TH SarabunPSK" w:hAnsi="TH SarabunPSK" w:cs="TH SarabunPSK"/>
          <w:sz w:val="32"/>
          <w:szCs w:val="32"/>
          <w:cs/>
        </w:rPr>
        <w:t>(</w:t>
      </w:r>
      <w:r>
        <w:rPr>
          <w:rFonts w:ascii="TH SarabunPSK" w:hAnsi="TH SarabunPSK" w:cs="TH SarabunPSK"/>
          <w:sz w:val="32"/>
          <w:szCs w:val="32"/>
        </w:rPr>
        <w:t xml:space="preserve">International  Labour  Organization </w:t>
      </w:r>
      <w:r>
        <w:rPr>
          <w:rFonts w:ascii="TH SarabunPSK" w:hAnsi="TH SarabunPSK" w:cs="TH SarabunPSK"/>
          <w:sz w:val="32"/>
          <w:szCs w:val="32"/>
          <w:cs/>
        </w:rPr>
        <w:t xml:space="preserve">: </w:t>
      </w:r>
      <w:r>
        <w:rPr>
          <w:rFonts w:ascii="TH SarabunPSK" w:hAnsi="TH SarabunPSK" w:cs="TH SarabunPSK"/>
          <w:sz w:val="32"/>
          <w:szCs w:val="32"/>
        </w:rPr>
        <w:t>ILO</w:t>
      </w:r>
      <w:r>
        <w:rPr>
          <w:rFonts w:ascii="TH SarabunPSK" w:hAnsi="TH SarabunPSK" w:cs="TH SarabunPSK"/>
          <w:sz w:val="32"/>
          <w:szCs w:val="32"/>
          <w:cs/>
        </w:rPr>
        <w:t>)</w:t>
      </w:r>
      <w:r>
        <w:rPr>
          <w:rFonts w:ascii="TH SarabunPSK" w:hAnsi="TH SarabunPSK" w:cs="TH SarabunPSK" w:hint="cs"/>
          <w:sz w:val="32"/>
          <w:szCs w:val="32"/>
          <w:cs/>
        </w:rPr>
        <w:t xml:space="preserve">  ยอมรับว่าเป็นสูตรคำนวณอัตราค่าจ้างขั้นต่ำที่สามารถดูแลคุณภาพชีวิตของลูกจ้างได้  </w:t>
      </w:r>
    </w:p>
    <w:p w:rsidR="00E655AC" w:rsidRPr="0097387D" w:rsidRDefault="00E655AC" w:rsidP="00237643">
      <w:pPr>
        <w:spacing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sidR="0097387D">
        <w:rPr>
          <w:rFonts w:ascii="TH SarabunPSK" w:hAnsi="TH SarabunPSK" w:cs="TH SarabunPSK" w:hint="cs"/>
          <w:b/>
          <w:bCs/>
          <w:sz w:val="32"/>
          <w:szCs w:val="32"/>
          <w:cs/>
        </w:rPr>
        <w:t>การขึ้น</w:t>
      </w:r>
      <w:r w:rsidRPr="007A03AF">
        <w:rPr>
          <w:rFonts w:ascii="TH SarabunPSK" w:hAnsi="TH SarabunPSK" w:cs="TH SarabunPSK" w:hint="cs"/>
          <w:b/>
          <w:bCs/>
          <w:sz w:val="32"/>
          <w:szCs w:val="32"/>
          <w:cs/>
        </w:rPr>
        <w:t>อัตราค่าจ้างขั้นต่ำ ปี 2561</w:t>
      </w:r>
      <w:r w:rsidR="0097387D">
        <w:rPr>
          <w:rFonts w:ascii="TH SarabunPSK" w:hAnsi="TH SarabunPSK" w:cs="TH SarabunPSK"/>
          <w:b/>
          <w:bCs/>
          <w:sz w:val="32"/>
          <w:szCs w:val="32"/>
          <w:cs/>
        </w:rPr>
        <w:t xml:space="preserve"> </w:t>
      </w:r>
      <w:r w:rsidR="0097387D" w:rsidRPr="0097387D">
        <w:rPr>
          <w:rFonts w:ascii="TH SarabunPSK" w:hAnsi="TH SarabunPSK" w:cs="TH SarabunPSK" w:hint="cs"/>
          <w:sz w:val="32"/>
          <w:szCs w:val="32"/>
          <w:cs/>
        </w:rPr>
        <w:t>มีดังนี้</w:t>
      </w:r>
    </w:p>
    <w:p w:rsidR="00317670" w:rsidRDefault="00317670" w:rsidP="00237643">
      <w:pPr>
        <w:spacing w:line="340" w:lineRule="exact"/>
        <w:jc w:val="thaiDistribute"/>
        <w:rPr>
          <w:rFonts w:ascii="TH SarabunPSK" w:hAnsi="TH SarabunPSK" w:cs="TH SarabunPSK"/>
          <w:sz w:val="32"/>
          <w:szCs w:val="32"/>
        </w:rPr>
      </w:pPr>
    </w:p>
    <w:tbl>
      <w:tblPr>
        <w:tblStyle w:val="af9"/>
        <w:tblW w:w="0" w:type="auto"/>
        <w:tblLook w:val="04A0" w:firstRow="1" w:lastRow="0" w:firstColumn="1" w:lastColumn="0" w:noHBand="0" w:noVBand="1"/>
      </w:tblPr>
      <w:tblGrid>
        <w:gridCol w:w="1809"/>
        <w:gridCol w:w="993"/>
        <w:gridCol w:w="7018"/>
      </w:tblGrid>
      <w:tr w:rsidR="00317670" w:rsidTr="00317670">
        <w:tc>
          <w:tcPr>
            <w:tcW w:w="1809" w:type="dxa"/>
          </w:tcPr>
          <w:p w:rsidR="00317670" w:rsidRPr="00317670" w:rsidRDefault="00317670" w:rsidP="00237643">
            <w:pPr>
              <w:spacing w:line="340" w:lineRule="exact"/>
              <w:jc w:val="center"/>
              <w:rPr>
                <w:rFonts w:ascii="TH SarabunPSK" w:hAnsi="TH SarabunPSK" w:cs="TH SarabunPSK"/>
                <w:b/>
                <w:bCs/>
                <w:sz w:val="32"/>
                <w:szCs w:val="32"/>
              </w:rPr>
            </w:pPr>
            <w:r w:rsidRPr="00317670">
              <w:rPr>
                <w:rFonts w:ascii="TH SarabunPSK" w:hAnsi="TH SarabunPSK" w:cs="TH SarabunPSK" w:hint="cs"/>
                <w:b/>
                <w:bCs/>
                <w:sz w:val="32"/>
                <w:szCs w:val="32"/>
                <w:cs/>
              </w:rPr>
              <w:t>อัตราค่าจ้างขั้นต่ำ</w:t>
            </w:r>
          </w:p>
          <w:p w:rsidR="00317670" w:rsidRPr="00317670" w:rsidRDefault="00317670" w:rsidP="00237643">
            <w:pPr>
              <w:spacing w:line="340" w:lineRule="exact"/>
              <w:jc w:val="center"/>
              <w:rPr>
                <w:rFonts w:ascii="TH SarabunPSK" w:hAnsi="TH SarabunPSK" w:cs="TH SarabunPSK"/>
                <w:b/>
                <w:bCs/>
                <w:sz w:val="32"/>
                <w:szCs w:val="32"/>
                <w:cs/>
              </w:rPr>
            </w:pPr>
            <w:r w:rsidRPr="00317670">
              <w:rPr>
                <w:rFonts w:ascii="TH SarabunPSK" w:hAnsi="TH SarabunPSK" w:cs="TH SarabunPSK" w:hint="cs"/>
                <w:b/>
                <w:bCs/>
                <w:sz w:val="32"/>
                <w:szCs w:val="32"/>
                <w:cs/>
              </w:rPr>
              <w:t>(บาท/วัน)</w:t>
            </w:r>
          </w:p>
        </w:tc>
        <w:tc>
          <w:tcPr>
            <w:tcW w:w="993" w:type="dxa"/>
          </w:tcPr>
          <w:p w:rsidR="00317670" w:rsidRPr="00317670" w:rsidRDefault="00317670" w:rsidP="00237643">
            <w:pPr>
              <w:spacing w:line="340" w:lineRule="exact"/>
              <w:jc w:val="center"/>
              <w:rPr>
                <w:rFonts w:ascii="TH SarabunPSK" w:hAnsi="TH SarabunPSK" w:cs="TH SarabunPSK"/>
                <w:b/>
                <w:bCs/>
                <w:sz w:val="32"/>
                <w:szCs w:val="32"/>
              </w:rPr>
            </w:pPr>
            <w:r w:rsidRPr="00317670">
              <w:rPr>
                <w:rFonts w:ascii="TH SarabunPSK" w:hAnsi="TH SarabunPSK" w:cs="TH SarabunPSK" w:hint="cs"/>
                <w:b/>
                <w:bCs/>
                <w:sz w:val="32"/>
                <w:szCs w:val="32"/>
                <w:cs/>
              </w:rPr>
              <w:t>จำนวน</w:t>
            </w:r>
          </w:p>
          <w:p w:rsidR="00317670" w:rsidRPr="00317670" w:rsidRDefault="00317670" w:rsidP="00237643">
            <w:pPr>
              <w:spacing w:line="340" w:lineRule="exact"/>
              <w:jc w:val="center"/>
              <w:rPr>
                <w:rFonts w:ascii="TH SarabunPSK" w:hAnsi="TH SarabunPSK" w:cs="TH SarabunPSK"/>
                <w:b/>
                <w:bCs/>
                <w:sz w:val="32"/>
                <w:szCs w:val="32"/>
              </w:rPr>
            </w:pPr>
            <w:r w:rsidRPr="00317670">
              <w:rPr>
                <w:rFonts w:ascii="TH SarabunPSK" w:hAnsi="TH SarabunPSK" w:cs="TH SarabunPSK" w:hint="cs"/>
                <w:b/>
                <w:bCs/>
                <w:sz w:val="32"/>
                <w:szCs w:val="32"/>
                <w:cs/>
              </w:rPr>
              <w:t>(จังหวัด)</w:t>
            </w:r>
          </w:p>
        </w:tc>
        <w:tc>
          <w:tcPr>
            <w:tcW w:w="7018" w:type="dxa"/>
          </w:tcPr>
          <w:p w:rsidR="00317670" w:rsidRPr="00317670" w:rsidRDefault="00317670" w:rsidP="00237643">
            <w:pPr>
              <w:spacing w:line="340" w:lineRule="exact"/>
              <w:jc w:val="center"/>
              <w:rPr>
                <w:rFonts w:ascii="TH SarabunPSK" w:hAnsi="TH SarabunPSK" w:cs="TH SarabunPSK"/>
                <w:b/>
                <w:bCs/>
                <w:sz w:val="32"/>
                <w:szCs w:val="32"/>
              </w:rPr>
            </w:pPr>
            <w:r w:rsidRPr="00317670">
              <w:rPr>
                <w:rFonts w:ascii="TH SarabunPSK" w:hAnsi="TH SarabunPSK" w:cs="TH SarabunPSK" w:hint="cs"/>
                <w:b/>
                <w:bCs/>
                <w:sz w:val="32"/>
                <w:szCs w:val="32"/>
                <w:cs/>
              </w:rPr>
              <w:t>จังหวัด</w:t>
            </w:r>
          </w:p>
        </w:tc>
      </w:tr>
      <w:tr w:rsidR="00317670" w:rsidTr="00317670">
        <w:tc>
          <w:tcPr>
            <w:tcW w:w="1809" w:type="dxa"/>
          </w:tcPr>
          <w:p w:rsidR="00317670" w:rsidRDefault="00317670" w:rsidP="00237643">
            <w:pPr>
              <w:spacing w:line="340" w:lineRule="exact"/>
              <w:jc w:val="center"/>
              <w:rPr>
                <w:rFonts w:ascii="TH SarabunPSK" w:hAnsi="TH SarabunPSK" w:cs="TH SarabunPSK"/>
                <w:sz w:val="32"/>
                <w:szCs w:val="32"/>
              </w:rPr>
            </w:pPr>
            <w:r>
              <w:rPr>
                <w:rFonts w:ascii="TH SarabunPSK" w:hAnsi="TH SarabunPSK" w:cs="TH SarabunPSK" w:hint="cs"/>
                <w:sz w:val="32"/>
                <w:szCs w:val="32"/>
                <w:cs/>
              </w:rPr>
              <w:t>308</w:t>
            </w:r>
          </w:p>
        </w:tc>
        <w:tc>
          <w:tcPr>
            <w:tcW w:w="993" w:type="dxa"/>
          </w:tcPr>
          <w:p w:rsidR="00317670" w:rsidRDefault="00317670" w:rsidP="00237643">
            <w:pPr>
              <w:spacing w:line="340" w:lineRule="exact"/>
              <w:jc w:val="center"/>
              <w:rPr>
                <w:rFonts w:ascii="TH SarabunPSK" w:hAnsi="TH SarabunPSK" w:cs="TH SarabunPSK"/>
                <w:sz w:val="32"/>
                <w:szCs w:val="32"/>
              </w:rPr>
            </w:pPr>
            <w:r>
              <w:rPr>
                <w:rFonts w:ascii="TH SarabunPSK" w:hAnsi="TH SarabunPSK" w:cs="TH SarabunPSK"/>
                <w:sz w:val="32"/>
                <w:szCs w:val="32"/>
              </w:rPr>
              <w:t>3</w:t>
            </w:r>
          </w:p>
        </w:tc>
        <w:tc>
          <w:tcPr>
            <w:tcW w:w="7018" w:type="dxa"/>
          </w:tcPr>
          <w:p w:rsidR="00317670" w:rsidRDefault="00317670" w:rsidP="00237643">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นราธิวาส ปัตตานี และยะลา</w:t>
            </w:r>
          </w:p>
        </w:tc>
      </w:tr>
      <w:tr w:rsidR="00317670" w:rsidTr="00317670">
        <w:tc>
          <w:tcPr>
            <w:tcW w:w="1809" w:type="dxa"/>
          </w:tcPr>
          <w:p w:rsidR="00317670" w:rsidRDefault="00317670" w:rsidP="00237643">
            <w:pPr>
              <w:spacing w:line="340" w:lineRule="exact"/>
              <w:jc w:val="center"/>
              <w:rPr>
                <w:rFonts w:ascii="TH SarabunPSK" w:hAnsi="TH SarabunPSK" w:cs="TH SarabunPSK"/>
                <w:sz w:val="32"/>
                <w:szCs w:val="32"/>
              </w:rPr>
            </w:pPr>
            <w:r>
              <w:rPr>
                <w:rFonts w:ascii="TH SarabunPSK" w:hAnsi="TH SarabunPSK" w:cs="TH SarabunPSK" w:hint="cs"/>
                <w:sz w:val="32"/>
                <w:szCs w:val="32"/>
                <w:cs/>
              </w:rPr>
              <w:t>310</w:t>
            </w:r>
          </w:p>
        </w:tc>
        <w:tc>
          <w:tcPr>
            <w:tcW w:w="993" w:type="dxa"/>
          </w:tcPr>
          <w:p w:rsidR="00317670" w:rsidRDefault="00317670" w:rsidP="00237643">
            <w:pPr>
              <w:spacing w:line="340" w:lineRule="exact"/>
              <w:jc w:val="center"/>
              <w:rPr>
                <w:rFonts w:ascii="TH SarabunPSK" w:hAnsi="TH SarabunPSK" w:cs="TH SarabunPSK"/>
                <w:sz w:val="32"/>
                <w:szCs w:val="32"/>
              </w:rPr>
            </w:pPr>
            <w:r>
              <w:rPr>
                <w:rFonts w:ascii="TH SarabunPSK" w:hAnsi="TH SarabunPSK" w:cs="TH SarabunPSK"/>
                <w:sz w:val="32"/>
                <w:szCs w:val="32"/>
              </w:rPr>
              <w:t>22</w:t>
            </w:r>
          </w:p>
        </w:tc>
        <w:tc>
          <w:tcPr>
            <w:tcW w:w="7018" w:type="dxa"/>
          </w:tcPr>
          <w:p w:rsidR="00317670" w:rsidRDefault="00317670" w:rsidP="00237643">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กำแพงเพชร  ชัยภูมิ ชุมพร เชียงราย ตรัง ตาก นครศรีธรรมราข พิจิตร  แพร่ มหาสารคาม แม่ฮ่องสอน ระนอง  ราชบุรี  ลำปาง ลำพูน ศรีสะเกษ สตูล สิงห์บุรี สุโขทัย หนองบัวลำภู  อำนาจเจริญ  และอุทัยธานี</w:t>
            </w:r>
          </w:p>
        </w:tc>
      </w:tr>
      <w:tr w:rsidR="00317670" w:rsidTr="00317670">
        <w:tc>
          <w:tcPr>
            <w:tcW w:w="1809" w:type="dxa"/>
          </w:tcPr>
          <w:p w:rsidR="00317670" w:rsidRDefault="00317670" w:rsidP="00237643">
            <w:pPr>
              <w:spacing w:line="340" w:lineRule="exact"/>
              <w:jc w:val="center"/>
              <w:rPr>
                <w:rFonts w:ascii="TH SarabunPSK" w:hAnsi="TH SarabunPSK" w:cs="TH SarabunPSK"/>
                <w:sz w:val="32"/>
                <w:szCs w:val="32"/>
              </w:rPr>
            </w:pPr>
            <w:r>
              <w:rPr>
                <w:rFonts w:ascii="TH SarabunPSK" w:hAnsi="TH SarabunPSK" w:cs="TH SarabunPSK" w:hint="cs"/>
                <w:sz w:val="32"/>
                <w:szCs w:val="32"/>
                <w:cs/>
              </w:rPr>
              <w:t>315</w:t>
            </w:r>
          </w:p>
        </w:tc>
        <w:tc>
          <w:tcPr>
            <w:tcW w:w="993" w:type="dxa"/>
          </w:tcPr>
          <w:p w:rsidR="00317670" w:rsidRDefault="00317670" w:rsidP="00237643">
            <w:pPr>
              <w:spacing w:line="340" w:lineRule="exact"/>
              <w:jc w:val="center"/>
              <w:rPr>
                <w:rFonts w:ascii="TH SarabunPSK" w:hAnsi="TH SarabunPSK" w:cs="TH SarabunPSK"/>
                <w:sz w:val="32"/>
                <w:szCs w:val="32"/>
              </w:rPr>
            </w:pPr>
            <w:r>
              <w:rPr>
                <w:rFonts w:ascii="TH SarabunPSK" w:hAnsi="TH SarabunPSK" w:cs="TH SarabunPSK"/>
                <w:sz w:val="32"/>
                <w:szCs w:val="32"/>
              </w:rPr>
              <w:t>21</w:t>
            </w:r>
          </w:p>
        </w:tc>
        <w:tc>
          <w:tcPr>
            <w:tcW w:w="7018" w:type="dxa"/>
          </w:tcPr>
          <w:p w:rsidR="00317670" w:rsidRDefault="00317670" w:rsidP="00237643">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กาญจนบุรี  ชัยนาท นครพนม  นครสวรรค์ น่าน บึงกาฬ บุรีรัมย์ ประจวบคีรีขันธ์  พะเยา  พัทลุง พิษณุโลก  เพชรบุรี  เพชรบูรณ์ ยโสธร  ร้อยเอ็ด  เลย</w:t>
            </w:r>
            <w:r w:rsidR="0097387D">
              <w:rPr>
                <w:rFonts w:ascii="TH SarabunPSK" w:hAnsi="TH SarabunPSK" w:cs="TH SarabunPSK" w:hint="cs"/>
                <w:sz w:val="32"/>
                <w:szCs w:val="32"/>
                <w:cs/>
              </w:rPr>
              <w:t xml:space="preserve"> </w:t>
            </w:r>
            <w:r w:rsidR="007A03AF">
              <w:rPr>
                <w:rFonts w:ascii="TH SarabunPSK" w:hAnsi="TH SarabunPSK" w:cs="TH SarabunPSK" w:hint="cs"/>
                <w:sz w:val="32"/>
                <w:szCs w:val="32"/>
                <w:cs/>
              </w:rPr>
              <w:t>สระแก้ว  สุรินทร์</w:t>
            </w:r>
            <w:r w:rsidR="0097387D">
              <w:rPr>
                <w:rFonts w:ascii="TH SarabunPSK" w:hAnsi="TH SarabunPSK" w:cs="TH SarabunPSK" w:hint="cs"/>
                <w:sz w:val="32"/>
                <w:szCs w:val="32"/>
                <w:cs/>
              </w:rPr>
              <w:t xml:space="preserve"> </w:t>
            </w:r>
            <w:r w:rsidR="007A03AF">
              <w:rPr>
                <w:rFonts w:ascii="TH SarabunPSK" w:hAnsi="TH SarabunPSK" w:cs="TH SarabunPSK" w:hint="cs"/>
                <w:sz w:val="32"/>
                <w:szCs w:val="32"/>
                <w:cs/>
              </w:rPr>
              <w:t xml:space="preserve">อ่างทอง อุดรธานี  และอุตรดิตถ์ </w:t>
            </w:r>
          </w:p>
        </w:tc>
      </w:tr>
      <w:tr w:rsidR="00317670" w:rsidTr="00317670">
        <w:tc>
          <w:tcPr>
            <w:tcW w:w="1809" w:type="dxa"/>
          </w:tcPr>
          <w:p w:rsidR="00317670" w:rsidRDefault="00317670" w:rsidP="00237643">
            <w:pPr>
              <w:spacing w:line="340" w:lineRule="exact"/>
              <w:jc w:val="center"/>
              <w:rPr>
                <w:rFonts w:ascii="TH SarabunPSK" w:hAnsi="TH SarabunPSK" w:cs="TH SarabunPSK"/>
                <w:sz w:val="32"/>
                <w:szCs w:val="32"/>
              </w:rPr>
            </w:pPr>
            <w:r>
              <w:rPr>
                <w:rFonts w:ascii="TH SarabunPSK" w:hAnsi="TH SarabunPSK" w:cs="TH SarabunPSK" w:hint="cs"/>
                <w:sz w:val="32"/>
                <w:szCs w:val="32"/>
                <w:cs/>
              </w:rPr>
              <w:t>318</w:t>
            </w:r>
          </w:p>
        </w:tc>
        <w:tc>
          <w:tcPr>
            <w:tcW w:w="993" w:type="dxa"/>
          </w:tcPr>
          <w:p w:rsidR="00317670" w:rsidRDefault="00317670" w:rsidP="00237643">
            <w:pPr>
              <w:spacing w:line="340" w:lineRule="exact"/>
              <w:jc w:val="center"/>
              <w:rPr>
                <w:rFonts w:ascii="TH SarabunPSK" w:hAnsi="TH SarabunPSK" w:cs="TH SarabunPSK"/>
                <w:sz w:val="32"/>
                <w:szCs w:val="32"/>
              </w:rPr>
            </w:pPr>
            <w:r>
              <w:rPr>
                <w:rFonts w:ascii="TH SarabunPSK" w:hAnsi="TH SarabunPSK" w:cs="TH SarabunPSK"/>
                <w:sz w:val="32"/>
                <w:szCs w:val="32"/>
              </w:rPr>
              <w:t>7</w:t>
            </w:r>
          </w:p>
        </w:tc>
        <w:tc>
          <w:tcPr>
            <w:tcW w:w="7018" w:type="dxa"/>
          </w:tcPr>
          <w:p w:rsidR="00317670" w:rsidRDefault="0097387D" w:rsidP="00237643">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กาฬสินธุ์</w:t>
            </w:r>
            <w:r w:rsidR="007A03AF">
              <w:rPr>
                <w:rFonts w:ascii="TH SarabunPSK" w:hAnsi="TH SarabunPSK" w:cs="TH SarabunPSK" w:hint="cs"/>
                <w:sz w:val="32"/>
                <w:szCs w:val="32"/>
                <w:cs/>
              </w:rPr>
              <w:t xml:space="preserve">  จันทบุรี  นครนายก  ปรา</w:t>
            </w:r>
            <w:r>
              <w:rPr>
                <w:rFonts w:ascii="TH SarabunPSK" w:hAnsi="TH SarabunPSK" w:cs="TH SarabunPSK" w:hint="cs"/>
                <w:sz w:val="32"/>
                <w:szCs w:val="32"/>
                <w:cs/>
              </w:rPr>
              <w:t>จีนบุรี  มุกดาหาร สกลนคร  และสมุ</w:t>
            </w:r>
            <w:r w:rsidR="007A03AF">
              <w:rPr>
                <w:rFonts w:ascii="TH SarabunPSK" w:hAnsi="TH SarabunPSK" w:cs="TH SarabunPSK" w:hint="cs"/>
                <w:sz w:val="32"/>
                <w:szCs w:val="32"/>
                <w:cs/>
              </w:rPr>
              <w:t xml:space="preserve">ทรสาคร </w:t>
            </w:r>
          </w:p>
        </w:tc>
      </w:tr>
      <w:tr w:rsidR="00317670" w:rsidTr="00317670">
        <w:tc>
          <w:tcPr>
            <w:tcW w:w="1809" w:type="dxa"/>
          </w:tcPr>
          <w:p w:rsidR="00317670" w:rsidRDefault="00317670" w:rsidP="00237643">
            <w:pPr>
              <w:spacing w:line="340" w:lineRule="exact"/>
              <w:jc w:val="center"/>
              <w:rPr>
                <w:rFonts w:ascii="TH SarabunPSK" w:hAnsi="TH SarabunPSK" w:cs="TH SarabunPSK"/>
                <w:sz w:val="32"/>
                <w:szCs w:val="32"/>
              </w:rPr>
            </w:pPr>
            <w:r>
              <w:rPr>
                <w:rFonts w:ascii="TH SarabunPSK" w:hAnsi="TH SarabunPSK" w:cs="TH SarabunPSK" w:hint="cs"/>
                <w:sz w:val="32"/>
                <w:szCs w:val="32"/>
                <w:cs/>
              </w:rPr>
              <w:t>320</w:t>
            </w:r>
          </w:p>
        </w:tc>
        <w:tc>
          <w:tcPr>
            <w:tcW w:w="993" w:type="dxa"/>
          </w:tcPr>
          <w:p w:rsidR="00317670" w:rsidRDefault="00317670" w:rsidP="00237643">
            <w:pPr>
              <w:spacing w:line="340" w:lineRule="exact"/>
              <w:jc w:val="center"/>
              <w:rPr>
                <w:rFonts w:ascii="TH SarabunPSK" w:hAnsi="TH SarabunPSK" w:cs="TH SarabunPSK"/>
                <w:sz w:val="32"/>
                <w:szCs w:val="32"/>
              </w:rPr>
            </w:pPr>
            <w:r>
              <w:rPr>
                <w:rFonts w:ascii="TH SarabunPSK" w:hAnsi="TH SarabunPSK" w:cs="TH SarabunPSK"/>
                <w:sz w:val="32"/>
                <w:szCs w:val="32"/>
              </w:rPr>
              <w:t>14</w:t>
            </w:r>
          </w:p>
        </w:tc>
        <w:tc>
          <w:tcPr>
            <w:tcW w:w="7018" w:type="dxa"/>
          </w:tcPr>
          <w:p w:rsidR="007A03AF" w:rsidRDefault="007A03AF" w:rsidP="00237643">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กระบี่ ขอนแก่น  เชียงใหม่ ตราด นครราขสีมา  พระนครศรีอยุธยา พังงา  ลพบุรี  สงขลา สระบุรี  สุพรรณบุรี  สุราษฎร์ธานี  หนองคาย  และอุบลราชธานี</w:t>
            </w:r>
          </w:p>
        </w:tc>
      </w:tr>
      <w:tr w:rsidR="00317670" w:rsidTr="00317670">
        <w:tc>
          <w:tcPr>
            <w:tcW w:w="1809" w:type="dxa"/>
          </w:tcPr>
          <w:p w:rsidR="00317670" w:rsidRDefault="00317670" w:rsidP="00237643">
            <w:pPr>
              <w:spacing w:line="340" w:lineRule="exact"/>
              <w:jc w:val="center"/>
              <w:rPr>
                <w:rFonts w:ascii="TH SarabunPSK" w:hAnsi="TH SarabunPSK" w:cs="TH SarabunPSK"/>
                <w:sz w:val="32"/>
                <w:szCs w:val="32"/>
              </w:rPr>
            </w:pPr>
            <w:r>
              <w:rPr>
                <w:rFonts w:ascii="TH SarabunPSK" w:hAnsi="TH SarabunPSK" w:cs="TH SarabunPSK" w:hint="cs"/>
                <w:sz w:val="32"/>
                <w:szCs w:val="32"/>
                <w:cs/>
              </w:rPr>
              <w:t>325</w:t>
            </w:r>
          </w:p>
        </w:tc>
        <w:tc>
          <w:tcPr>
            <w:tcW w:w="993" w:type="dxa"/>
          </w:tcPr>
          <w:p w:rsidR="00317670" w:rsidRDefault="00317670" w:rsidP="00237643">
            <w:pPr>
              <w:spacing w:line="340" w:lineRule="exact"/>
              <w:jc w:val="center"/>
              <w:rPr>
                <w:rFonts w:ascii="TH SarabunPSK" w:hAnsi="TH SarabunPSK" w:cs="TH SarabunPSK"/>
                <w:sz w:val="32"/>
                <w:szCs w:val="32"/>
              </w:rPr>
            </w:pPr>
            <w:r>
              <w:rPr>
                <w:rFonts w:ascii="TH SarabunPSK" w:hAnsi="TH SarabunPSK" w:cs="TH SarabunPSK"/>
                <w:sz w:val="32"/>
                <w:szCs w:val="32"/>
              </w:rPr>
              <w:t>7</w:t>
            </w:r>
          </w:p>
        </w:tc>
        <w:tc>
          <w:tcPr>
            <w:tcW w:w="7018" w:type="dxa"/>
          </w:tcPr>
          <w:p w:rsidR="00317670" w:rsidRPr="007A03AF" w:rsidRDefault="007A03AF" w:rsidP="00237643">
            <w:pPr>
              <w:spacing w:line="340" w:lineRule="exact"/>
              <w:jc w:val="thaiDistribute"/>
              <w:rPr>
                <w:rFonts w:ascii="TH SarabunPSK" w:hAnsi="TH SarabunPSK" w:cs="TH SarabunPSK"/>
                <w:sz w:val="32"/>
                <w:szCs w:val="32"/>
                <w:cs/>
              </w:rPr>
            </w:pPr>
            <w:r w:rsidRPr="007A03AF">
              <w:rPr>
                <w:rFonts w:ascii="TH SarabunPSK" w:hAnsi="TH SarabunPSK" w:cs="TH SarabunPSK" w:hint="cs"/>
                <w:b/>
                <w:bCs/>
                <w:sz w:val="32"/>
                <w:szCs w:val="32"/>
                <w:cs/>
              </w:rPr>
              <w:t>กรุงเทพมหานคร</w:t>
            </w:r>
            <w:r>
              <w:rPr>
                <w:rFonts w:ascii="TH SarabunPSK" w:hAnsi="TH SarabunPSK" w:cs="TH SarabunPSK"/>
                <w:b/>
                <w:bCs/>
                <w:sz w:val="32"/>
                <w:szCs w:val="32"/>
                <w:cs/>
              </w:rPr>
              <w:t xml:space="preserve">  </w:t>
            </w:r>
            <w:r>
              <w:rPr>
                <w:rFonts w:ascii="TH SarabunPSK" w:hAnsi="TH SarabunPSK" w:cs="TH SarabunPSK" w:hint="cs"/>
                <w:sz w:val="32"/>
                <w:szCs w:val="32"/>
                <w:cs/>
              </w:rPr>
              <w:t xml:space="preserve">ฉะเชิงเทรา นครปฐม นนทบุรี  ปทุมธานี  สมุทรปราการ และสมุทรสาคร </w:t>
            </w:r>
          </w:p>
        </w:tc>
      </w:tr>
      <w:tr w:rsidR="00317670" w:rsidTr="00317670">
        <w:tc>
          <w:tcPr>
            <w:tcW w:w="1809" w:type="dxa"/>
          </w:tcPr>
          <w:p w:rsidR="00317670" w:rsidRDefault="00317670" w:rsidP="00237643">
            <w:pPr>
              <w:spacing w:line="340" w:lineRule="exact"/>
              <w:jc w:val="center"/>
              <w:rPr>
                <w:rFonts w:ascii="TH SarabunPSK" w:hAnsi="TH SarabunPSK" w:cs="TH SarabunPSK"/>
                <w:sz w:val="32"/>
                <w:szCs w:val="32"/>
              </w:rPr>
            </w:pPr>
            <w:r>
              <w:rPr>
                <w:rFonts w:ascii="TH SarabunPSK" w:hAnsi="TH SarabunPSK" w:cs="TH SarabunPSK" w:hint="cs"/>
                <w:sz w:val="32"/>
                <w:szCs w:val="32"/>
                <w:cs/>
              </w:rPr>
              <w:t>330</w:t>
            </w:r>
          </w:p>
        </w:tc>
        <w:tc>
          <w:tcPr>
            <w:tcW w:w="993" w:type="dxa"/>
          </w:tcPr>
          <w:p w:rsidR="00317670" w:rsidRDefault="00317670" w:rsidP="00237643">
            <w:pPr>
              <w:spacing w:line="340" w:lineRule="exact"/>
              <w:jc w:val="center"/>
              <w:rPr>
                <w:rFonts w:ascii="TH SarabunPSK" w:hAnsi="TH SarabunPSK" w:cs="TH SarabunPSK"/>
                <w:sz w:val="32"/>
                <w:szCs w:val="32"/>
              </w:rPr>
            </w:pPr>
            <w:r>
              <w:rPr>
                <w:rFonts w:ascii="TH SarabunPSK" w:hAnsi="TH SarabunPSK" w:cs="TH SarabunPSK"/>
                <w:sz w:val="32"/>
                <w:szCs w:val="32"/>
              </w:rPr>
              <w:t>3</w:t>
            </w:r>
          </w:p>
        </w:tc>
        <w:tc>
          <w:tcPr>
            <w:tcW w:w="7018" w:type="dxa"/>
          </w:tcPr>
          <w:p w:rsidR="00317670" w:rsidRDefault="007A03AF" w:rsidP="00237643">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ชลบุรี  ภูเก็ต  และระยอง </w:t>
            </w:r>
          </w:p>
        </w:tc>
      </w:tr>
    </w:tbl>
    <w:p w:rsidR="00E655AC" w:rsidRPr="00594196" w:rsidRDefault="00E655AC" w:rsidP="00237643">
      <w:pPr>
        <w:spacing w:line="340" w:lineRule="exact"/>
        <w:jc w:val="thaiDistribute"/>
        <w:rPr>
          <w:rFonts w:ascii="TH SarabunPSK" w:hAnsi="TH SarabunPSK" w:cs="TH SarabunPSK"/>
          <w:b/>
          <w:bCs/>
          <w:sz w:val="32"/>
          <w:szCs w:val="32"/>
        </w:rPr>
      </w:pPr>
    </w:p>
    <w:p w:rsidR="00E655AC" w:rsidRPr="00594196" w:rsidRDefault="00E655AC" w:rsidP="00237643">
      <w:pPr>
        <w:spacing w:line="340" w:lineRule="exact"/>
        <w:jc w:val="thaiDistribute"/>
        <w:rPr>
          <w:rFonts w:ascii="TH SarabunPSK" w:hAnsi="TH SarabunPSK" w:cs="TH SarabunPSK"/>
          <w:b/>
          <w:bCs/>
          <w:sz w:val="32"/>
          <w:szCs w:val="32"/>
        </w:rPr>
      </w:pPr>
      <w:r w:rsidRPr="00594196">
        <w:rPr>
          <w:rFonts w:ascii="TH SarabunPSK" w:hAnsi="TH SarabunPSK" w:cs="TH SarabunPSK"/>
          <w:b/>
          <w:bCs/>
          <w:sz w:val="32"/>
          <w:szCs w:val="32"/>
          <w:cs/>
        </w:rPr>
        <w:tab/>
      </w:r>
      <w:r w:rsidRPr="00594196">
        <w:rPr>
          <w:rFonts w:ascii="TH SarabunPSK" w:hAnsi="TH SarabunPSK" w:cs="TH SarabunPSK" w:hint="cs"/>
          <w:b/>
          <w:bCs/>
          <w:sz w:val="32"/>
          <w:szCs w:val="32"/>
          <w:cs/>
        </w:rPr>
        <w:tab/>
        <w:t xml:space="preserve">โดยให้มีผลบังคับตั้งแต่วันที่ 1 เมษายน 2561 เป็นต้นไป  </w:t>
      </w:r>
    </w:p>
    <w:p w:rsidR="0097387D" w:rsidRDefault="0097387D" w:rsidP="00237643">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p>
    <w:p w:rsidR="00237643" w:rsidRPr="00F457A7"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hint="cs"/>
          <w:b/>
          <w:bCs/>
          <w:sz w:val="32"/>
          <w:szCs w:val="32"/>
          <w:cs/>
        </w:rPr>
        <w:t>8.</w:t>
      </w:r>
      <w:r w:rsidRPr="00F457A7">
        <w:rPr>
          <w:rFonts w:ascii="TH SarabunPSK" w:hAnsi="TH SarabunPSK" w:cs="TH SarabunPSK" w:hint="cs"/>
          <w:b/>
          <w:bCs/>
          <w:sz w:val="32"/>
          <w:szCs w:val="32"/>
          <w:cs/>
        </w:rPr>
        <w:t xml:space="preserve"> เรื่อง มาตรการเพิ่มประสิทธิภาพการผลิตและการบริหารธุรกิจ </w:t>
      </w:r>
      <w:r w:rsidRPr="00F457A7">
        <w:rPr>
          <w:rFonts w:ascii="TH SarabunPSK" w:hAnsi="TH SarabunPSK" w:cs="TH SarabunPSK"/>
          <w:b/>
          <w:bCs/>
          <w:sz w:val="32"/>
          <w:szCs w:val="32"/>
        </w:rPr>
        <w:t xml:space="preserve">SMEs </w:t>
      </w:r>
      <w:r w:rsidRPr="00F457A7">
        <w:rPr>
          <w:rFonts w:ascii="TH SarabunPSK" w:hAnsi="TH SarabunPSK" w:cs="TH SarabunPSK" w:hint="cs"/>
          <w:b/>
          <w:bCs/>
          <w:sz w:val="32"/>
          <w:szCs w:val="32"/>
          <w:cs/>
        </w:rPr>
        <w:t>ในการลดผลกระทบจากการขึ้นค่าแรงขั้นต่ำ</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คณะรัฐมนตรีมีมติเห็นชอบและอนุมัติตามที่กระทรวงอุตสาหกรรม (อก.) เสนอ ดังนี้</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 เห็นชอบ</w:t>
      </w:r>
      <w:r w:rsidRPr="001C4C80">
        <w:rPr>
          <w:rFonts w:ascii="TH SarabunPSK" w:hAnsi="TH SarabunPSK" w:cs="TH SarabunPSK"/>
          <w:sz w:val="32"/>
          <w:szCs w:val="32"/>
          <w:cs/>
        </w:rPr>
        <w:t xml:space="preserve">มาตรการเพิ่มประสิทธิภาพการผลิตและการบริหารธุรกิจ </w:t>
      </w:r>
      <w:r w:rsidRPr="001C4C80">
        <w:rPr>
          <w:rFonts w:ascii="TH SarabunPSK" w:hAnsi="TH SarabunPSK" w:cs="TH SarabunPSK"/>
          <w:sz w:val="32"/>
          <w:szCs w:val="32"/>
        </w:rPr>
        <w:t xml:space="preserve">SMEs </w:t>
      </w:r>
      <w:r w:rsidRPr="001C4C80">
        <w:rPr>
          <w:rFonts w:ascii="TH SarabunPSK" w:hAnsi="TH SarabunPSK" w:cs="TH SarabunPSK"/>
          <w:sz w:val="32"/>
          <w:szCs w:val="32"/>
          <w:cs/>
        </w:rPr>
        <w:t>ในการลดผลกระทบจากการขึ้นค่าแรงขั้นต่ำ</w:t>
      </w:r>
      <w:r>
        <w:rPr>
          <w:rFonts w:ascii="TH SarabunPSK" w:hAnsi="TH SarabunPSK" w:cs="TH SarabunPSK" w:hint="cs"/>
          <w:sz w:val="32"/>
          <w:szCs w:val="32"/>
          <w:cs/>
        </w:rPr>
        <w:t xml:space="preserve"> โดยให้ อก. เป็นหน่วยงานหลักในการดำเนินงาน โดยประสานกับหน่วยงานภาครัฐ</w:t>
      </w:r>
      <w:r w:rsidR="00D76CB0">
        <w:rPr>
          <w:rFonts w:ascii="TH SarabunPSK" w:hAnsi="TH SarabunPSK" w:cs="TH SarabunPSK" w:hint="cs"/>
          <w:sz w:val="32"/>
          <w:szCs w:val="32"/>
          <w:cs/>
        </w:rPr>
        <w:t xml:space="preserve">                  </w:t>
      </w:r>
      <w:r>
        <w:rPr>
          <w:rFonts w:ascii="TH SarabunPSK" w:hAnsi="TH SarabunPSK" w:cs="TH SarabunPSK" w:hint="cs"/>
          <w:sz w:val="32"/>
          <w:szCs w:val="32"/>
          <w:cs/>
        </w:rPr>
        <w:t>แล</w:t>
      </w:r>
      <w:r w:rsidR="00D76CB0">
        <w:rPr>
          <w:rFonts w:ascii="TH SarabunPSK" w:hAnsi="TH SarabunPSK" w:cs="TH SarabunPSK" w:hint="cs"/>
          <w:sz w:val="32"/>
          <w:szCs w:val="32"/>
          <w:cs/>
        </w:rPr>
        <w:t>ะ</w:t>
      </w:r>
      <w:r>
        <w:rPr>
          <w:rFonts w:ascii="TH SarabunPSK" w:hAnsi="TH SarabunPSK" w:cs="TH SarabunPSK" w:hint="cs"/>
          <w:sz w:val="32"/>
          <w:szCs w:val="32"/>
          <w:cs/>
        </w:rPr>
        <w:t>ภาคเอกชน คณะกรรมการร่วมภาคเอกชน 3 สถาบัน (กกร.) สถาบันการศึกษา และสถาบันการเงินที่เกี่ยวข้องเป็นหน่วยงานร่วมดำเนินการ</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อนุมัติกรอบวงเงินงบประมาณเพื่อดำเนินมาตรการเพิ่มประสิทธิภาพการผลิตและการบริหารธุรกิจ </w:t>
      </w:r>
      <w:r>
        <w:rPr>
          <w:rFonts w:ascii="TH SarabunPSK" w:hAnsi="TH SarabunPSK" w:cs="TH SarabunPSK"/>
          <w:sz w:val="32"/>
          <w:szCs w:val="32"/>
        </w:rPr>
        <w:t>SMEs</w:t>
      </w:r>
      <w:r>
        <w:rPr>
          <w:rFonts w:ascii="TH SarabunPSK" w:hAnsi="TH SarabunPSK" w:cs="TH SarabunPSK" w:hint="cs"/>
          <w:sz w:val="32"/>
          <w:szCs w:val="32"/>
          <w:cs/>
        </w:rPr>
        <w:t xml:space="preserve"> ในการลดผลกระทบจากการขึ้นค่าแรงขั้นต่ำ วงเงิน 500 ล้านบาท ดำเนินการในปีงบประมาณ พ.ศ. 2561 โดยให้สำนักงบประมาณพิจารณาจัดสรรงบประมาณจากแหล่งเงินที่เหมาะสม</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Pr="00F457A7">
        <w:rPr>
          <w:rFonts w:ascii="TH SarabunPSK" w:hAnsi="TH SarabunPSK" w:cs="TH SarabunPSK" w:hint="cs"/>
          <w:b/>
          <w:bCs/>
          <w:sz w:val="32"/>
          <w:szCs w:val="32"/>
          <w:cs/>
        </w:rPr>
        <w:t xml:space="preserve">สาระสำคัญของโครงการเพิ่มประสิทธิภาพและการบริหารธุรกิจ </w:t>
      </w:r>
      <w:r w:rsidRPr="00F457A7">
        <w:rPr>
          <w:rFonts w:ascii="TH SarabunPSK" w:hAnsi="TH SarabunPSK" w:cs="TH SarabunPSK"/>
          <w:b/>
          <w:bCs/>
          <w:sz w:val="32"/>
          <w:szCs w:val="32"/>
        </w:rPr>
        <w:t>SMEs</w:t>
      </w:r>
      <w:r w:rsidRPr="00F457A7">
        <w:rPr>
          <w:rFonts w:ascii="TH SarabunPSK" w:hAnsi="TH SarabunPSK" w:cs="TH SarabunPSK" w:hint="cs"/>
          <w:b/>
          <w:bCs/>
          <w:sz w:val="32"/>
          <w:szCs w:val="32"/>
          <w:cs/>
        </w:rPr>
        <w:t xml:space="preserve"> เพื</w:t>
      </w:r>
      <w:r>
        <w:rPr>
          <w:rFonts w:ascii="TH SarabunPSK" w:hAnsi="TH SarabunPSK" w:cs="TH SarabunPSK" w:hint="cs"/>
          <w:b/>
          <w:bCs/>
          <w:sz w:val="32"/>
          <w:szCs w:val="32"/>
          <w:cs/>
        </w:rPr>
        <w:t xml:space="preserve">่อลดผลกระทบการขึ้นค่าแรงขั้นต่ำ </w:t>
      </w:r>
      <w:r>
        <w:rPr>
          <w:rFonts w:ascii="TH SarabunPSK" w:hAnsi="TH SarabunPSK" w:cs="TH SarabunPSK" w:hint="cs"/>
          <w:sz w:val="32"/>
          <w:szCs w:val="32"/>
          <w:cs/>
        </w:rPr>
        <w:t>มีดังนี้</w:t>
      </w:r>
    </w:p>
    <w:p w:rsidR="00237643" w:rsidRPr="00F457A7"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Pr="00F457A7">
        <w:rPr>
          <w:rFonts w:ascii="TH SarabunPSK" w:hAnsi="TH SarabunPSK" w:cs="TH SarabunPSK" w:hint="cs"/>
          <w:b/>
          <w:bCs/>
          <w:sz w:val="32"/>
          <w:szCs w:val="32"/>
          <w:cs/>
        </w:rPr>
        <w:t>วัตถุประสงค์โครงการ</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เพื่อให้ </w:t>
      </w:r>
      <w:r>
        <w:rPr>
          <w:rFonts w:ascii="TH SarabunPSK" w:hAnsi="TH SarabunPSK" w:cs="TH SarabunPSK"/>
          <w:sz w:val="32"/>
          <w:szCs w:val="32"/>
        </w:rPr>
        <w:t xml:space="preserve">SMEs </w:t>
      </w:r>
      <w:r>
        <w:rPr>
          <w:rFonts w:ascii="TH SarabunPSK" w:hAnsi="TH SarabunPSK" w:cs="TH SarabunPSK" w:hint="cs"/>
          <w:sz w:val="32"/>
          <w:szCs w:val="32"/>
          <w:cs/>
        </w:rPr>
        <w:t>ที่ได้รับผลกระทบจากการขึ้นค่าแรงขั้นต่ำสามารถดำเนินธุรกิจต่อไปได้โดยเพิ่มผลิตภาพเพิ่มขึ้น เพื่อลดค่าใช้จ่ายของกิจการไปชดเชยภาระค่างแรงที่เพิ่มขึ้น</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 เพื่อเพิ่มประสิทธิภาพกระบวนการผลิต การควบคุมคุณภาพ การลดความสูญเปล่า การลดต้นทุนเพื่อเพิ่มขีดความสามารถในการแข่งขันของวิสาหกิจ</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เพื่อเพิ่มสร้างศักยภาพของผู้ประกอบการและบุคลากรในสถานประกอบการ </w:t>
      </w:r>
      <w:r>
        <w:rPr>
          <w:rFonts w:ascii="TH SarabunPSK" w:hAnsi="TH SarabunPSK" w:cs="TH SarabunPSK"/>
          <w:sz w:val="32"/>
          <w:szCs w:val="32"/>
        </w:rPr>
        <w:t xml:space="preserve">SMEs </w:t>
      </w:r>
      <w:r>
        <w:rPr>
          <w:rFonts w:ascii="TH SarabunPSK" w:hAnsi="TH SarabunPSK" w:cs="TH SarabunPSK" w:hint="cs"/>
          <w:sz w:val="32"/>
          <w:szCs w:val="32"/>
          <w:cs/>
        </w:rPr>
        <w:t>ให้มีขีดความสามารถในการดำเนินธุรกิจ</w:t>
      </w:r>
    </w:p>
    <w:p w:rsidR="00237643" w:rsidRPr="00F457A7"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F457A7">
        <w:rPr>
          <w:rFonts w:ascii="TH SarabunPSK" w:hAnsi="TH SarabunPSK" w:cs="TH SarabunPSK" w:hint="cs"/>
          <w:b/>
          <w:bCs/>
          <w:sz w:val="32"/>
          <w:szCs w:val="32"/>
          <w:cs/>
        </w:rPr>
        <w:t xml:space="preserve">คุณสมบัติของผู้ประกอบการ </w:t>
      </w:r>
      <w:r w:rsidRPr="00F457A7">
        <w:rPr>
          <w:rFonts w:ascii="TH SarabunPSK" w:hAnsi="TH SarabunPSK" w:cs="TH SarabunPSK"/>
          <w:b/>
          <w:bCs/>
          <w:sz w:val="32"/>
          <w:szCs w:val="32"/>
        </w:rPr>
        <w:t xml:space="preserve">SMEs </w:t>
      </w:r>
      <w:r w:rsidRPr="00F457A7">
        <w:rPr>
          <w:rFonts w:ascii="TH SarabunPSK" w:hAnsi="TH SarabunPSK" w:cs="TH SarabunPSK" w:hint="cs"/>
          <w:b/>
          <w:bCs/>
          <w:sz w:val="32"/>
          <w:szCs w:val="32"/>
          <w:cs/>
        </w:rPr>
        <w:t>ที่มีสิทธิ์เข้าร่วมโครงการ</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วิสาหกิจขนาดกลางและขนาดย่อม (</w:t>
      </w:r>
      <w:r>
        <w:rPr>
          <w:rFonts w:ascii="TH SarabunPSK" w:hAnsi="TH SarabunPSK" w:cs="TH SarabunPSK"/>
          <w:sz w:val="32"/>
          <w:szCs w:val="32"/>
        </w:rPr>
        <w:t>SMEs</w:t>
      </w:r>
      <w:r>
        <w:rPr>
          <w:rFonts w:ascii="TH SarabunPSK" w:hAnsi="TH SarabunPSK" w:cs="TH SarabunPSK" w:hint="cs"/>
          <w:sz w:val="32"/>
          <w:szCs w:val="32"/>
          <w:cs/>
        </w:rPr>
        <w:t xml:space="preserve">) และบุคลากรในภาคธุรกิจ </w:t>
      </w:r>
      <w:r>
        <w:rPr>
          <w:rFonts w:ascii="TH SarabunPSK" w:hAnsi="TH SarabunPSK" w:cs="TH SarabunPSK"/>
          <w:sz w:val="32"/>
          <w:szCs w:val="32"/>
        </w:rPr>
        <w:t xml:space="preserve">SMEs </w:t>
      </w:r>
      <w:r>
        <w:rPr>
          <w:rFonts w:ascii="TH SarabunPSK" w:hAnsi="TH SarabunPSK" w:cs="TH SarabunPSK" w:hint="cs"/>
          <w:sz w:val="32"/>
          <w:szCs w:val="32"/>
          <w:cs/>
        </w:rPr>
        <w:t>ที่ได้รับผลกระทบจากการขึ้นค่าแรงขั้นต่ำ</w:t>
      </w:r>
    </w:p>
    <w:p w:rsidR="00237643"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t>3</w:t>
      </w:r>
      <w:r>
        <w:rPr>
          <w:rFonts w:ascii="TH SarabunPSK" w:hAnsi="TH SarabunPSK" w:cs="TH SarabunPSK"/>
          <w:sz w:val="32"/>
          <w:szCs w:val="32"/>
          <w:cs/>
        </w:rPr>
        <w:t xml:space="preserve">. </w:t>
      </w:r>
      <w:r>
        <w:rPr>
          <w:rFonts w:ascii="TH SarabunPSK" w:hAnsi="TH SarabunPSK" w:cs="TH SarabunPSK" w:hint="cs"/>
          <w:b/>
          <w:bCs/>
          <w:sz w:val="32"/>
          <w:szCs w:val="32"/>
          <w:cs/>
        </w:rPr>
        <w:t>การดำเนินโครงการ</w:t>
      </w:r>
    </w:p>
    <w:p w:rsidR="00237643" w:rsidRPr="00342DC6" w:rsidRDefault="00237643" w:rsidP="00237643">
      <w:pPr>
        <w:spacing w:line="340" w:lineRule="exact"/>
        <w:jc w:val="thaiDistribute"/>
        <w:outlineLvl w:val="0"/>
        <w:rPr>
          <w:rFonts w:ascii="TH SarabunPSK" w:hAnsi="TH SarabunPSK" w:cs="TH SarabunPSK"/>
          <w:sz w:val="32"/>
          <w:szCs w:val="32"/>
          <w:cs/>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sz w:val="32"/>
          <w:szCs w:val="32"/>
          <w:cs/>
        </w:rPr>
        <w:t xml:space="preserve">โครงการเพิ่มประสิทธิภาพการผลิตและการบริหารธุรกิจ </w:t>
      </w:r>
      <w:r>
        <w:rPr>
          <w:rFonts w:ascii="TH SarabunPSK" w:hAnsi="TH SarabunPSK" w:cs="TH SarabunPSK"/>
          <w:sz w:val="32"/>
          <w:szCs w:val="32"/>
        </w:rPr>
        <w:t xml:space="preserve">SMEs </w:t>
      </w:r>
      <w:r>
        <w:rPr>
          <w:rFonts w:ascii="TH SarabunPSK" w:hAnsi="TH SarabunPSK" w:cs="TH SarabunPSK" w:hint="cs"/>
          <w:sz w:val="32"/>
          <w:szCs w:val="32"/>
          <w:cs/>
        </w:rPr>
        <w:t>เพื่อลดผลกระทบการขึ้นค่าแรง</w:t>
      </w:r>
      <w:r w:rsidR="00D76CB0">
        <w:rPr>
          <w:rFonts w:ascii="TH SarabunPSK" w:hAnsi="TH SarabunPSK" w:cs="TH SarabunPSK" w:hint="cs"/>
          <w:sz w:val="32"/>
          <w:szCs w:val="32"/>
          <w:cs/>
        </w:rPr>
        <w:t xml:space="preserve">           </w:t>
      </w:r>
      <w:r>
        <w:rPr>
          <w:rFonts w:ascii="TH SarabunPSK" w:hAnsi="TH SarabunPSK" w:cs="TH SarabunPSK" w:hint="cs"/>
          <w:sz w:val="32"/>
          <w:szCs w:val="32"/>
          <w:cs/>
        </w:rPr>
        <w:t>ขั้นต่ำ ในปีงบประมาณ 2561 มีการดำเนินกิจกรรมหลักที่สำคัญคือ</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 จัดตั้งคณะทำงานกำกับโครงการเพื่อร่วมกำหนดแนวทางและหลักเกณฑ์การคัดเลือกผู้เข้าร่วมโครงการ</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จัดกิจกรรมเปิดตัวโครงการและประชาสัมพันธ์โครงการผ่านสื่อต่าง ๆ </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 รับสมัคร และคัดเลือกสถานประกอบการเข้าร่วมโครงการฯ พร้อมทั้ง จัดสัมมนาชี้แจงแนวทางการดำเนินโครงการ</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จัดทำฐานข้อมูลโครงการ เพื่อเก็บรวบรวมข้อมูล </w:t>
      </w:r>
      <w:r>
        <w:rPr>
          <w:rFonts w:ascii="TH SarabunPSK" w:hAnsi="TH SarabunPSK" w:cs="TH SarabunPSK"/>
          <w:sz w:val="32"/>
          <w:szCs w:val="32"/>
        </w:rPr>
        <w:t xml:space="preserve">SMEs </w:t>
      </w:r>
      <w:r>
        <w:rPr>
          <w:rFonts w:ascii="TH SarabunPSK" w:hAnsi="TH SarabunPSK" w:cs="TH SarabunPSK" w:hint="cs"/>
          <w:sz w:val="32"/>
          <w:szCs w:val="32"/>
          <w:cs/>
        </w:rPr>
        <w:t>ที่เข้าร่วมโครงการ รวมทั้งเพื่อบันทึกผลการดำเนินงานของที่ปรึกษา ตลอดจนใช้ในการติดตามความคืบหน้าและผลการดำเนินโครงการ</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5) สำรวจสถานประกอบการ ประเมิน วิเคราะห์ วินิจฉัย การดำเนินการของวิสาหกิจ (</w:t>
      </w:r>
      <w:r>
        <w:rPr>
          <w:rFonts w:ascii="TH SarabunPSK" w:hAnsi="TH SarabunPSK" w:cs="TH SarabunPSK"/>
          <w:sz w:val="32"/>
          <w:szCs w:val="32"/>
        </w:rPr>
        <w:t>Assessment</w:t>
      </w:r>
      <w:r>
        <w:rPr>
          <w:rFonts w:ascii="TH SarabunPSK" w:hAnsi="TH SarabunPSK" w:cs="TH SarabunPSK" w:hint="cs"/>
          <w:sz w:val="32"/>
          <w:szCs w:val="32"/>
          <w:cs/>
        </w:rPr>
        <w:t>) และจัดทำข้อเสนอโครงการ (</w:t>
      </w:r>
      <w:r>
        <w:rPr>
          <w:rFonts w:ascii="TH SarabunPSK" w:hAnsi="TH SarabunPSK" w:cs="TH SarabunPSK"/>
          <w:sz w:val="32"/>
          <w:szCs w:val="32"/>
        </w:rPr>
        <w:t>Proposal</w:t>
      </w:r>
      <w:r>
        <w:rPr>
          <w:rFonts w:ascii="TH SarabunPSK" w:hAnsi="TH SarabunPSK" w:cs="TH SarabunPSK" w:hint="cs"/>
          <w:sz w:val="32"/>
          <w:szCs w:val="32"/>
          <w:cs/>
        </w:rPr>
        <w:t>) รายกิจการ</w:t>
      </w:r>
    </w:p>
    <w:p w:rsidR="00237643" w:rsidRPr="00342DC6"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6) </w:t>
      </w:r>
      <w:r w:rsidRPr="00342DC6">
        <w:rPr>
          <w:rFonts w:ascii="TH SarabunPSK" w:hAnsi="TH SarabunPSK" w:cs="TH SarabunPSK" w:hint="cs"/>
          <w:sz w:val="32"/>
          <w:szCs w:val="32"/>
          <w:cs/>
        </w:rPr>
        <w:t>จัดฝึกอบรมเชิงปฏิบัติการ (</w:t>
      </w:r>
      <w:r w:rsidRPr="00342DC6">
        <w:rPr>
          <w:rFonts w:ascii="TH SarabunPSK" w:hAnsi="TH SarabunPSK" w:cs="TH SarabunPSK"/>
          <w:sz w:val="32"/>
          <w:szCs w:val="32"/>
        </w:rPr>
        <w:t>Workshop</w:t>
      </w:r>
      <w:r w:rsidRPr="00342DC6">
        <w:rPr>
          <w:rFonts w:ascii="TH SarabunPSK" w:hAnsi="TH SarabunPSK" w:cs="TH SarabunPSK" w:hint="cs"/>
          <w:sz w:val="32"/>
          <w:szCs w:val="32"/>
          <w:cs/>
        </w:rPr>
        <w:t xml:space="preserve">) หรือ </w:t>
      </w:r>
      <w:r w:rsidRPr="00342DC6">
        <w:rPr>
          <w:rFonts w:ascii="TH SarabunPSK" w:hAnsi="TH SarabunPSK" w:cs="TH SarabunPSK"/>
          <w:sz w:val="32"/>
          <w:szCs w:val="32"/>
        </w:rPr>
        <w:t xml:space="preserve">On the Job Training </w:t>
      </w:r>
      <w:r w:rsidRPr="00342DC6">
        <w:rPr>
          <w:rFonts w:ascii="TH SarabunPSK" w:hAnsi="TH SarabunPSK" w:cs="TH SarabunPSK" w:hint="cs"/>
          <w:sz w:val="32"/>
          <w:szCs w:val="32"/>
          <w:cs/>
        </w:rPr>
        <w:t>และให้คำปรึกษาแนะนำเชิงลึก ณ สถานประกอบ</w:t>
      </w:r>
      <w:r>
        <w:rPr>
          <w:rFonts w:ascii="TH SarabunPSK" w:hAnsi="TH SarabunPSK" w:cs="TH SarabunPSK" w:hint="cs"/>
          <w:sz w:val="32"/>
          <w:szCs w:val="32"/>
          <w:cs/>
        </w:rPr>
        <w:t>การ</w:t>
      </w:r>
      <w:r w:rsidRPr="00342DC6">
        <w:rPr>
          <w:rFonts w:ascii="TH SarabunPSK" w:hAnsi="TH SarabunPSK" w:cs="TH SarabunPSK" w:hint="cs"/>
          <w:sz w:val="32"/>
          <w:szCs w:val="32"/>
          <w:cs/>
        </w:rPr>
        <w:t xml:space="preserve"> โดยแบ่งกลุ่มเป้าหมายเป็น 2 กลุ่ม ที่จะดำเนิ</w:t>
      </w:r>
      <w:r>
        <w:rPr>
          <w:rFonts w:ascii="TH SarabunPSK" w:hAnsi="TH SarabunPSK" w:cs="TH SarabunPSK" w:hint="cs"/>
          <w:sz w:val="32"/>
          <w:szCs w:val="32"/>
          <w:cs/>
        </w:rPr>
        <w:t xml:space="preserve">นการในปีงบประมาณ 2561 </w:t>
      </w:r>
    </w:p>
    <w:p w:rsidR="00237643" w:rsidRDefault="00237643" w:rsidP="00237643">
      <w:pPr>
        <w:spacing w:line="340" w:lineRule="exact"/>
        <w:jc w:val="thaiDistribute"/>
        <w:outlineLvl w:val="0"/>
        <w:rPr>
          <w:rFonts w:ascii="TH SarabunPSK" w:hAnsi="TH SarabunPSK" w:cs="TH SarabunPSK"/>
          <w:sz w:val="32"/>
          <w:szCs w:val="32"/>
        </w:rPr>
      </w:pPr>
      <w:r w:rsidRPr="00342DC6">
        <w:rPr>
          <w:rFonts w:ascii="TH SarabunPSK" w:hAnsi="TH SarabunPSK" w:cs="TH SarabunPSK"/>
          <w:sz w:val="32"/>
          <w:szCs w:val="32"/>
          <w:cs/>
        </w:rPr>
        <w:tab/>
      </w:r>
      <w:r w:rsidRPr="00342DC6">
        <w:rPr>
          <w:rFonts w:ascii="TH SarabunPSK" w:hAnsi="TH SarabunPSK" w:cs="TH SarabunPSK"/>
          <w:sz w:val="32"/>
          <w:szCs w:val="32"/>
          <w:cs/>
        </w:rPr>
        <w:tab/>
      </w:r>
      <w:r w:rsidRPr="00342DC6">
        <w:rPr>
          <w:rFonts w:ascii="TH SarabunPSK" w:hAnsi="TH SarabunPSK" w:cs="TH SarabunPSK"/>
          <w:sz w:val="32"/>
          <w:szCs w:val="32"/>
          <w:cs/>
        </w:rPr>
        <w:tab/>
      </w:r>
      <w:r w:rsidRPr="00342DC6">
        <w:rPr>
          <w:rFonts w:ascii="TH SarabunPSK" w:hAnsi="TH SarabunPSK" w:cs="TH SarabunPSK" w:hint="cs"/>
          <w:sz w:val="32"/>
          <w:szCs w:val="32"/>
          <w:cs/>
        </w:rPr>
        <w:t>7) ติดตามประเมินผลการดำเนินโครงการ</w:t>
      </w:r>
      <w:r>
        <w:rPr>
          <w:rFonts w:ascii="TH SarabunPSK" w:hAnsi="TH SarabunPSK" w:cs="TH SarabunPSK" w:hint="cs"/>
          <w:sz w:val="32"/>
          <w:szCs w:val="32"/>
          <w:cs/>
        </w:rPr>
        <w:t xml:space="preserve"> พร้อมทั้งวัดผลสัมฤทธิ์ที่เป็นรูปธรรมเห็นผลชัดเจน</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8) สรุปผลการดำเนินโครงการ โดยจัดสัมมนาเพื่อเผยแพร่ตัวอย่างความสำเร็จ (</w:t>
      </w:r>
      <w:r>
        <w:rPr>
          <w:rFonts w:ascii="TH SarabunPSK" w:hAnsi="TH SarabunPSK" w:cs="TH SarabunPSK"/>
          <w:sz w:val="32"/>
          <w:szCs w:val="32"/>
        </w:rPr>
        <w:t>Success Case</w:t>
      </w:r>
      <w:r>
        <w:rPr>
          <w:rFonts w:ascii="TH SarabunPSK" w:hAnsi="TH SarabunPSK" w:cs="TH SarabunPSK" w:hint="cs"/>
          <w:sz w:val="32"/>
          <w:szCs w:val="32"/>
          <w:cs/>
        </w:rPr>
        <w:t xml:space="preserve">) ของผู้ประกอบการ </w:t>
      </w:r>
      <w:r>
        <w:rPr>
          <w:rFonts w:ascii="TH SarabunPSK" w:hAnsi="TH SarabunPSK" w:cs="TH SarabunPSK"/>
          <w:sz w:val="32"/>
          <w:szCs w:val="32"/>
        </w:rPr>
        <w:t xml:space="preserve">SMEs </w:t>
      </w:r>
      <w:r>
        <w:rPr>
          <w:rFonts w:ascii="TH SarabunPSK" w:hAnsi="TH SarabunPSK" w:cs="TH SarabunPSK" w:hint="cs"/>
          <w:sz w:val="32"/>
          <w:szCs w:val="32"/>
          <w:cs/>
        </w:rPr>
        <w:t xml:space="preserve">ที่เข้าร่วมโครงการ รวมถึงรณรงค์เผยแพร่ในเรื่องเพิ่มประสิทธิภาพการผลิตและการบริหารธุรกิจ </w:t>
      </w:r>
      <w:r w:rsidRPr="006F0049">
        <w:rPr>
          <w:rFonts w:ascii="TH SarabunPSK" w:hAnsi="TH SarabunPSK" w:cs="TH SarabunPSK"/>
          <w:sz w:val="32"/>
          <w:szCs w:val="32"/>
        </w:rPr>
        <w:t>SMEs</w:t>
      </w:r>
      <w:r>
        <w:rPr>
          <w:rFonts w:ascii="TH SarabunPSK" w:hAnsi="TH SarabunPSK" w:cs="TH SarabunPSK" w:hint="cs"/>
          <w:sz w:val="32"/>
          <w:szCs w:val="32"/>
          <w:cs/>
        </w:rPr>
        <w:t xml:space="preserve"> จากโครงการดังกล่าว </w:t>
      </w:r>
    </w:p>
    <w:p w:rsidR="00237643" w:rsidRPr="00F457A7"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w:t>
      </w:r>
      <w:r w:rsidRPr="00F457A7">
        <w:rPr>
          <w:rFonts w:ascii="TH SarabunPSK" w:hAnsi="TH SarabunPSK" w:cs="TH SarabunPSK" w:hint="cs"/>
          <w:b/>
          <w:bCs/>
          <w:sz w:val="32"/>
          <w:szCs w:val="32"/>
          <w:cs/>
        </w:rPr>
        <w:t>กลุ่มเป้าหมายและระยะเวลาดำเนินการ</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    โ</w:t>
      </w:r>
      <w:r>
        <w:rPr>
          <w:rFonts w:ascii="TH SarabunPSK" w:hAnsi="TH SarabunPSK" w:cs="TH SarabunPSK" w:hint="cs"/>
          <w:sz w:val="32"/>
          <w:szCs w:val="32"/>
          <w:cs/>
        </w:rPr>
        <w:t xml:space="preserve">ครงการเพิ่มประสิทธิภาพการผลิตและการบริหารธุรกิจ </w:t>
      </w:r>
      <w:r>
        <w:rPr>
          <w:rFonts w:ascii="TH SarabunPSK" w:hAnsi="TH SarabunPSK" w:cs="TH SarabunPSK"/>
          <w:sz w:val="32"/>
          <w:szCs w:val="32"/>
        </w:rPr>
        <w:t>SMEs</w:t>
      </w:r>
      <w:r>
        <w:rPr>
          <w:rFonts w:ascii="TH SarabunPSK" w:hAnsi="TH SarabunPSK" w:cs="TH SarabunPSK" w:hint="cs"/>
          <w:sz w:val="32"/>
          <w:szCs w:val="32"/>
          <w:cs/>
        </w:rPr>
        <w:t xml:space="preserve"> เพื่อลดผลกระทบการขึ้นค่าแรงขั้นต่ำ มุ่งเน้นฝึกอบรมเชิงปฏิบัติการ (</w:t>
      </w:r>
      <w:r>
        <w:rPr>
          <w:rFonts w:ascii="TH SarabunPSK" w:hAnsi="TH SarabunPSK" w:cs="TH SarabunPSK"/>
          <w:sz w:val="32"/>
          <w:szCs w:val="32"/>
        </w:rPr>
        <w:t>Workshop</w:t>
      </w:r>
      <w:r>
        <w:rPr>
          <w:rFonts w:ascii="TH SarabunPSK" w:hAnsi="TH SarabunPSK" w:cs="TH SarabunPSK" w:hint="cs"/>
          <w:sz w:val="32"/>
          <w:szCs w:val="32"/>
          <w:cs/>
        </w:rPr>
        <w:t xml:space="preserve">) หรือ </w:t>
      </w:r>
      <w:r w:rsidRPr="006F0049">
        <w:rPr>
          <w:rFonts w:ascii="TH SarabunPSK" w:hAnsi="TH SarabunPSK" w:cs="TH SarabunPSK"/>
          <w:sz w:val="32"/>
          <w:szCs w:val="32"/>
        </w:rPr>
        <w:t xml:space="preserve">On the Job Training </w:t>
      </w:r>
      <w:r w:rsidRPr="006F0049">
        <w:rPr>
          <w:rFonts w:ascii="TH SarabunPSK" w:hAnsi="TH SarabunPSK" w:cs="TH SarabunPSK"/>
          <w:sz w:val="32"/>
          <w:szCs w:val="32"/>
          <w:cs/>
        </w:rPr>
        <w:t xml:space="preserve">และให้คำปรึกษาแนะนำเชิงลึก </w:t>
      </w:r>
      <w:r w:rsidR="00D76CB0">
        <w:rPr>
          <w:rFonts w:ascii="TH SarabunPSK" w:hAnsi="TH SarabunPSK" w:cs="TH SarabunPSK" w:hint="cs"/>
          <w:sz w:val="32"/>
          <w:szCs w:val="32"/>
          <w:cs/>
        </w:rPr>
        <w:t xml:space="preserve">             </w:t>
      </w:r>
      <w:r w:rsidRPr="006F0049">
        <w:rPr>
          <w:rFonts w:ascii="TH SarabunPSK" w:hAnsi="TH SarabunPSK" w:cs="TH SarabunPSK"/>
          <w:sz w:val="32"/>
          <w:szCs w:val="32"/>
          <w:cs/>
        </w:rPr>
        <w:t>ณ สถานประกอบ</w:t>
      </w:r>
      <w:r>
        <w:rPr>
          <w:rFonts w:ascii="TH SarabunPSK" w:hAnsi="TH SarabunPSK" w:cs="TH SarabunPSK" w:hint="cs"/>
          <w:sz w:val="32"/>
          <w:szCs w:val="32"/>
          <w:cs/>
        </w:rPr>
        <w:t>การ</w:t>
      </w:r>
      <w:r w:rsidRPr="006F0049">
        <w:rPr>
          <w:rFonts w:ascii="TH SarabunPSK" w:hAnsi="TH SarabunPSK" w:cs="TH SarabunPSK"/>
          <w:sz w:val="32"/>
          <w:szCs w:val="32"/>
          <w:cs/>
        </w:rPr>
        <w:t xml:space="preserve"> โดย</w:t>
      </w:r>
      <w:r>
        <w:rPr>
          <w:rFonts w:ascii="TH SarabunPSK" w:hAnsi="TH SarabunPSK" w:cs="TH SarabunPSK" w:hint="cs"/>
          <w:sz w:val="32"/>
          <w:szCs w:val="32"/>
          <w:cs/>
        </w:rPr>
        <w:t>กำหนดเป้าหมายผลการดำเนินการออกเป็น 3 ปี</w:t>
      </w:r>
    </w:p>
    <w:p w:rsidR="00237643" w:rsidRDefault="00237643" w:rsidP="00237643">
      <w:pPr>
        <w:spacing w:line="340" w:lineRule="exact"/>
        <w:jc w:val="thaiDistribute"/>
        <w:outlineLvl w:val="0"/>
        <w:rPr>
          <w:rFonts w:ascii="TH SarabunPSK" w:hAnsi="TH SarabunPSK" w:cs="TH SarabunPSK"/>
          <w:sz w:val="32"/>
          <w:szCs w:val="32"/>
        </w:rPr>
      </w:pPr>
    </w:p>
    <w:p w:rsidR="00237643" w:rsidRPr="00F457A7"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hint="cs"/>
          <w:b/>
          <w:bCs/>
          <w:sz w:val="32"/>
          <w:szCs w:val="32"/>
          <w:cs/>
        </w:rPr>
        <w:t>9.</w:t>
      </w:r>
      <w:r w:rsidRPr="00F457A7">
        <w:rPr>
          <w:rFonts w:ascii="TH SarabunPSK" w:hAnsi="TH SarabunPSK" w:cs="TH SarabunPSK" w:hint="cs"/>
          <w:b/>
          <w:bCs/>
          <w:sz w:val="32"/>
          <w:szCs w:val="32"/>
          <w:cs/>
        </w:rPr>
        <w:t xml:space="preserve"> เรื่อง มาตรการช่วยเหลือผู้ประกอบการเพื่อลดผลกระทบด้านแรงงาน</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w:t>
      </w:r>
      <w:r w:rsidRPr="00CD39A6">
        <w:rPr>
          <w:rFonts w:ascii="TH SarabunPSK" w:hAnsi="TH SarabunPSK" w:cs="TH SarabunPSK"/>
          <w:sz w:val="32"/>
          <w:szCs w:val="32"/>
          <w:cs/>
        </w:rPr>
        <w:t>มาตรการช่วยเหลือผู้ประกอบการเพื่อลดผลกระทบด้านแรงงาน</w:t>
      </w:r>
      <w:r w:rsidR="00D76CB0">
        <w:rPr>
          <w:rFonts w:ascii="TH SarabunPSK" w:hAnsi="TH SarabunPSK" w:cs="TH SarabunPSK" w:hint="cs"/>
          <w:sz w:val="32"/>
          <w:szCs w:val="32"/>
          <w:cs/>
        </w:rPr>
        <w:t xml:space="preserve">             </w:t>
      </w:r>
      <w:r>
        <w:rPr>
          <w:rFonts w:ascii="TH SarabunPSK" w:hAnsi="TH SarabunPSK" w:cs="TH SarabunPSK" w:hint="cs"/>
          <w:sz w:val="32"/>
          <w:szCs w:val="32"/>
          <w:cs/>
        </w:rPr>
        <w:t>ตามที่สำนักงานคณะกรรมการส่งเสริมการลงทุน เสนอ</w:t>
      </w:r>
    </w:p>
    <w:p w:rsidR="005B3024" w:rsidRDefault="005B3024" w:rsidP="00237643">
      <w:pPr>
        <w:spacing w:line="340" w:lineRule="exact"/>
        <w:jc w:val="thaiDistribute"/>
        <w:outlineLvl w:val="0"/>
        <w:rPr>
          <w:rFonts w:ascii="TH SarabunPSK" w:hAnsi="TH SarabunPSK" w:cs="TH SarabunPSK"/>
          <w:sz w:val="32"/>
          <w:szCs w:val="32"/>
        </w:rPr>
      </w:pPr>
    </w:p>
    <w:p w:rsidR="005B3024" w:rsidRDefault="005B3024" w:rsidP="00237643">
      <w:pPr>
        <w:spacing w:line="340" w:lineRule="exact"/>
        <w:jc w:val="thaiDistribute"/>
        <w:outlineLvl w:val="0"/>
        <w:rPr>
          <w:rFonts w:ascii="TH SarabunPSK" w:hAnsi="TH SarabunPSK" w:cs="TH SarabunPSK"/>
          <w:sz w:val="32"/>
          <w:szCs w:val="32"/>
        </w:rPr>
      </w:pP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Pr="00F457A7">
        <w:rPr>
          <w:rFonts w:ascii="TH SarabunPSK" w:hAnsi="TH SarabunPSK" w:cs="TH SarabunPSK" w:hint="cs"/>
          <w:b/>
          <w:bCs/>
          <w:sz w:val="32"/>
          <w:szCs w:val="32"/>
          <w:cs/>
        </w:rPr>
        <w:t>สาระสำคัญของเรื่อง</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เพื่อเป็นการลดภาระอันเนื่องมาจากการขาดแคลนแรงงานและค่าแรงที่ปรับสูงขึ้นสำนักงานคณะกรรมการส่งเสริมการลงทุนจึงเสนอมาตรการช่วยเหลือผู้ประกอบการเพื่อลดผลกระทบด้านแรงงานโดยปรับปรุงเพิ่มเติมมาตรการส่งเสริมการลงทุนเพื่อให้มีการดำเนินการเพื่อปรับปรุงประสิทธิภาพการผลิตโดยการนำเครื่องจักรระบบอัตโนมัติหรือเทคโนโลยีมาใช้ รวมถึงเพิ่มประสิทธิภาพแรงงานโดยการพัฒนาบุคลากรมากยิ่งขึ้น ดังนี้</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Pr="00C509D5">
        <w:rPr>
          <w:rFonts w:ascii="TH SarabunPSK" w:hAnsi="TH SarabunPSK" w:cs="TH SarabunPSK" w:hint="cs"/>
          <w:b/>
          <w:bCs/>
          <w:sz w:val="32"/>
          <w:szCs w:val="32"/>
          <w:cs/>
        </w:rPr>
        <w:t>การปรับปรุงมาตรการปรับปรุงประสิทธิภาพการผลิตเพื่อปรับเปลี่ยนเครื่องจักร</w:t>
      </w:r>
      <w:r>
        <w:rPr>
          <w:rFonts w:ascii="TH SarabunPSK" w:hAnsi="TH SarabunPSK" w:cs="TH SarabunPSK" w:hint="cs"/>
          <w:sz w:val="32"/>
          <w:szCs w:val="32"/>
          <w:cs/>
        </w:rPr>
        <w:t xml:space="preserve">ตามประกาศคณะกรรมการส่งเสริมการลงทุนที่ 9/2560 ลงวันที่ 28 ตุลาคม 2560 โดยขยายขอบข่ายการส่งเสริมการปรับปรุงประสิทธิภาพดังกล่าวให้ครอบคลุมถึงการนำระบบด้านดิจิทัลมาใช้ในกิจการเพื่อยกระดับการบริหารจัดการ เช่น การติดตั้งอุปกรณ์ตรวจวัดข้อมูลพร้อมระบบการจัดเก็บข้อมูลในรูปแบบดิจิทัล รวมถึงระบบการวิเคราะห์ข้อมุลเพื่อใช้ประโยชน์ในการควบคุมหรือบริหารจัดการการผลิตหรือการบริหาร การนำ </w:t>
      </w:r>
      <w:r>
        <w:rPr>
          <w:rFonts w:ascii="TH SarabunPSK" w:hAnsi="TH SarabunPSK" w:cs="TH SarabunPSK"/>
          <w:sz w:val="32"/>
          <w:szCs w:val="32"/>
        </w:rPr>
        <w:t xml:space="preserve">Internet of Things </w:t>
      </w:r>
      <w:r>
        <w:rPr>
          <w:rFonts w:ascii="TH SarabunPSK" w:hAnsi="TH SarabunPSK" w:cs="TH SarabunPSK" w:hint="cs"/>
          <w:sz w:val="32"/>
          <w:szCs w:val="32"/>
          <w:cs/>
        </w:rPr>
        <w:t>มาใช้ในการควบคุมและ/หรือบริการจัดการ เป็นต้น</w:t>
      </w:r>
    </w:p>
    <w:p w:rsidR="00237643" w:rsidRPr="00F457A7"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F457A7">
        <w:rPr>
          <w:rFonts w:ascii="TH SarabunPSK" w:hAnsi="TH SarabunPSK" w:cs="TH SarabunPSK" w:hint="cs"/>
          <w:b/>
          <w:bCs/>
          <w:sz w:val="32"/>
          <w:szCs w:val="32"/>
          <w:cs/>
        </w:rPr>
        <w:t>สิทธิและประโยชน์</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ให้ได้รับสิทธิและประโยชน์ยกเว้นภาษีเงินได้นิติบุคคลจากโครงการที่ดำเนินการอยู่เดิม เป็นระยะเวลา 3 ปี โดยกำหนดวงเงินสูงสุดที่จะได้รับยกเว้นภาษีเงินได้นิติบุคคล ร้อยละ 50 ของมูลค่าเครื่องจักรที่นำมาปรับปรุง</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C509D5">
        <w:rPr>
          <w:rFonts w:ascii="TH SarabunPSK" w:hAnsi="TH SarabunPSK" w:cs="TH SarabunPSK" w:hint="cs"/>
          <w:b/>
          <w:bCs/>
          <w:sz w:val="32"/>
          <w:szCs w:val="32"/>
          <w:cs/>
        </w:rPr>
        <w:t>การปรับปรุงมาตรการ</w:t>
      </w:r>
      <w:r>
        <w:rPr>
          <w:rFonts w:ascii="TH SarabunPSK" w:hAnsi="TH SarabunPSK" w:cs="TH SarabunPSK" w:hint="cs"/>
          <w:b/>
          <w:bCs/>
          <w:sz w:val="32"/>
          <w:szCs w:val="32"/>
          <w:cs/>
        </w:rPr>
        <w:t>การ</w:t>
      </w:r>
      <w:r w:rsidRPr="00C509D5">
        <w:rPr>
          <w:rFonts w:ascii="TH SarabunPSK" w:hAnsi="TH SarabunPSK" w:cs="TH SarabunPSK" w:hint="cs"/>
          <w:b/>
          <w:bCs/>
          <w:sz w:val="32"/>
          <w:szCs w:val="32"/>
          <w:cs/>
        </w:rPr>
        <w:t>ให้สิทธิและประโยชน์เพิ่มเติมเพื่อพัฒนาความสามารถในการแข่งขัน (</w:t>
      </w:r>
      <w:r w:rsidRPr="00C509D5">
        <w:rPr>
          <w:rFonts w:ascii="TH SarabunPSK" w:hAnsi="TH SarabunPSK" w:cs="TH SarabunPSK"/>
          <w:b/>
          <w:bCs/>
          <w:sz w:val="32"/>
          <w:szCs w:val="32"/>
        </w:rPr>
        <w:t>Merit</w:t>
      </w:r>
      <w:r w:rsidRPr="00C509D5">
        <w:rPr>
          <w:rFonts w:ascii="TH SarabunPSK" w:hAnsi="TH SarabunPSK" w:cs="TH SarabunPSK" w:hint="cs"/>
          <w:b/>
          <w:bCs/>
          <w:sz w:val="32"/>
          <w:szCs w:val="32"/>
          <w:cs/>
        </w:rPr>
        <w:t xml:space="preserve">) </w:t>
      </w:r>
      <w:r>
        <w:rPr>
          <w:rFonts w:ascii="TH SarabunPSK" w:hAnsi="TH SarabunPSK" w:cs="TH SarabunPSK" w:hint="cs"/>
          <w:sz w:val="32"/>
          <w:szCs w:val="32"/>
          <w:cs/>
        </w:rPr>
        <w:t xml:space="preserve">ตามประกาศคณะกรรมการการส่งเสริมการลงทุนที่ 2/2557 ลงวันที่ 3 ธันวาคม 2557 และประกาศที่เกี่ยวข้อง ซึ่งครอบคลุมการส่งเสริมให้มีการทำวิจัยและพัฒนาเทคโนโลยีและนวัตกรรม การฝึกอบรมด้านเทคโนโลยีขั้นสูง การพัฒนาผู้ผลิตวัตถุดิบในประเทศ การออกแบบโดยขยายขอบข่ายมาตรการดังกล่าวให้ครอบคลุมถึงการอบรมบุคลากรให้มีทักษะเฉพาะทางที่สูงขึ้น เช่น การอบรมให้สามารถใช้ทักษะด้านคอมพิวเตอร์ชั้นสูง เช่น </w:t>
      </w:r>
      <w:r>
        <w:rPr>
          <w:rFonts w:ascii="TH SarabunPSK" w:hAnsi="TH SarabunPSK" w:cs="TH SarabunPSK"/>
          <w:sz w:val="32"/>
          <w:szCs w:val="32"/>
        </w:rPr>
        <w:t xml:space="preserve">Big Data Analysis, Internet of Things </w:t>
      </w:r>
      <w:r>
        <w:rPr>
          <w:rFonts w:ascii="TH SarabunPSK" w:hAnsi="TH SarabunPSK" w:cs="TH SarabunPSK" w:hint="cs"/>
          <w:sz w:val="32"/>
          <w:szCs w:val="32"/>
          <w:cs/>
        </w:rPr>
        <w:t>เพื่อให้สามารถปฏิบัติงานได้อย่างมีประสิทธิภาพสูงขึ้น เป็นต้น</w:t>
      </w:r>
    </w:p>
    <w:p w:rsidR="00237643"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F457A7">
        <w:rPr>
          <w:rFonts w:ascii="TH SarabunPSK" w:hAnsi="TH SarabunPSK" w:cs="TH SarabunPSK" w:hint="cs"/>
          <w:b/>
          <w:bCs/>
          <w:sz w:val="32"/>
          <w:szCs w:val="32"/>
          <w:cs/>
        </w:rPr>
        <w:t>สิทธิและประโยชน์</w:t>
      </w:r>
    </w:p>
    <w:p w:rsidR="00237643"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sz w:val="32"/>
          <w:szCs w:val="32"/>
          <w:cs/>
        </w:rPr>
        <w:t>ให้ได้รับวงเงินยกเว้นภาษีเงินได้นิติบุคคลเพิ่มเติม ร้อยละ 200 ของเงินลงทุน/ค่าใช้จ่ายที่เกิดขึ้น</w:t>
      </w:r>
    </w:p>
    <w:p w:rsidR="00237643" w:rsidRDefault="00237643" w:rsidP="00237643">
      <w:pPr>
        <w:spacing w:line="340" w:lineRule="exact"/>
        <w:jc w:val="thaiDistribute"/>
        <w:outlineLvl w:val="0"/>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88693F" w:rsidP="0023764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237643" w:rsidRDefault="00237643" w:rsidP="00237643">
      <w:pPr>
        <w:spacing w:line="340" w:lineRule="exact"/>
        <w:jc w:val="thaiDistribute"/>
        <w:rPr>
          <w:rFonts w:ascii="TH SarabunPSK" w:hAnsi="TH SarabunPSK" w:cs="TH SarabunPSK"/>
          <w:b/>
          <w:bCs/>
          <w:sz w:val="32"/>
          <w:szCs w:val="32"/>
        </w:rPr>
      </w:pPr>
    </w:p>
    <w:p w:rsidR="00C26543" w:rsidRPr="00622477" w:rsidRDefault="00D11431" w:rsidP="00237643">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C26543" w:rsidRPr="00622477">
        <w:rPr>
          <w:rFonts w:ascii="TH SarabunPSK" w:hAnsi="TH SarabunPSK" w:cs="TH SarabunPSK" w:hint="cs"/>
          <w:b/>
          <w:bCs/>
          <w:sz w:val="32"/>
          <w:szCs w:val="32"/>
          <w:cs/>
        </w:rPr>
        <w:t xml:space="preserve"> เรื่อง ร่างบันทึกความเข้าใจว่าด้วยความร่วมมือด้านไปรษณีย์ โทรคมนาคม</w:t>
      </w:r>
      <w:r w:rsidR="00C26543">
        <w:rPr>
          <w:rFonts w:ascii="TH SarabunPSK" w:hAnsi="TH SarabunPSK" w:cs="TH SarabunPSK" w:hint="cs"/>
          <w:b/>
          <w:bCs/>
          <w:sz w:val="32"/>
          <w:szCs w:val="32"/>
          <w:cs/>
        </w:rPr>
        <w:t xml:space="preserve"> เทคโนโลยีสารสนเทศและ</w:t>
      </w:r>
      <w:r w:rsidR="00B53488">
        <w:rPr>
          <w:rFonts w:ascii="TH SarabunPSK" w:hAnsi="TH SarabunPSK" w:cs="TH SarabunPSK" w:hint="cs"/>
          <w:b/>
          <w:bCs/>
          <w:sz w:val="32"/>
          <w:szCs w:val="32"/>
          <w:cs/>
        </w:rPr>
        <w:t xml:space="preserve">          </w:t>
      </w:r>
      <w:r w:rsidR="00C26543">
        <w:rPr>
          <w:rFonts w:ascii="TH SarabunPSK" w:hAnsi="TH SarabunPSK" w:cs="TH SarabunPSK" w:hint="cs"/>
          <w:b/>
          <w:bCs/>
          <w:sz w:val="32"/>
          <w:szCs w:val="32"/>
          <w:cs/>
        </w:rPr>
        <w:t>การสื่อสาร</w:t>
      </w:r>
      <w:r w:rsidR="00C26543" w:rsidRPr="00622477">
        <w:rPr>
          <w:rFonts w:ascii="TH SarabunPSK" w:hAnsi="TH SarabunPSK" w:cs="TH SarabunPSK" w:hint="cs"/>
          <w:b/>
          <w:bCs/>
          <w:sz w:val="32"/>
          <w:szCs w:val="32"/>
          <w:cs/>
        </w:rPr>
        <w:t>และเทคโนโลยีดิจิทัลระหว่างกระทรวงดิจิทัลเพื่อเศรษฐกิจและสังคมแห่งราชอาณาจักรไทยและกระทรวงไปรษณีย์และโทรคมนาคมแห่งสาธารณรัฐประชาธิปไตยประชาชนลาว</w:t>
      </w:r>
    </w:p>
    <w:p w:rsidR="00C26543" w:rsidRPr="004907B2" w:rsidRDefault="00C26543" w:rsidP="00237643">
      <w:pPr>
        <w:spacing w:line="340" w:lineRule="exact"/>
        <w:jc w:val="thaiDistribute"/>
        <w:rPr>
          <w:rFonts w:ascii="TH SarabunPSK" w:hAnsi="TH SarabunPSK" w:cs="TH SarabunPSK"/>
          <w:sz w:val="32"/>
          <w:szCs w:val="32"/>
        </w:rPr>
      </w:pPr>
      <w:r w:rsidRPr="004907B2">
        <w:rPr>
          <w:rFonts w:ascii="TH SarabunPSK" w:hAnsi="TH SarabunPSK" w:cs="TH SarabunPSK"/>
          <w:sz w:val="32"/>
          <w:szCs w:val="32"/>
        </w:rPr>
        <w:tab/>
      </w:r>
      <w:r w:rsidRPr="004907B2">
        <w:rPr>
          <w:rFonts w:ascii="TH SarabunPSK" w:hAnsi="TH SarabunPSK" w:cs="TH SarabunPSK"/>
          <w:sz w:val="32"/>
          <w:szCs w:val="32"/>
        </w:rPr>
        <w:tab/>
      </w:r>
      <w:r w:rsidRPr="004907B2">
        <w:rPr>
          <w:rFonts w:ascii="TH SarabunPSK" w:hAnsi="TH SarabunPSK" w:cs="TH SarabunPSK" w:hint="cs"/>
          <w:sz w:val="32"/>
          <w:szCs w:val="32"/>
          <w:cs/>
        </w:rPr>
        <w:t>คณะรัฐมนตรีมีมติเห็นชอบและอนุมัติตามที่</w:t>
      </w:r>
      <w:r w:rsidRPr="004907B2">
        <w:rPr>
          <w:rFonts w:ascii="TH SarabunPSK" w:hAnsi="TH SarabunPSK" w:cs="TH SarabunPSK"/>
          <w:sz w:val="32"/>
          <w:szCs w:val="32"/>
          <w:cs/>
        </w:rPr>
        <w:t>กระทรวงดิจิทัลเพื่อเศรษฐกิจและสังคม</w:t>
      </w:r>
      <w:r w:rsidRPr="004907B2">
        <w:rPr>
          <w:rFonts w:ascii="TH SarabunPSK" w:hAnsi="TH SarabunPSK" w:cs="TH SarabunPSK" w:hint="cs"/>
          <w:sz w:val="32"/>
          <w:szCs w:val="32"/>
          <w:cs/>
        </w:rPr>
        <w:t xml:space="preserve"> (ดศ.) เสนอ ดังนี้</w:t>
      </w:r>
    </w:p>
    <w:p w:rsidR="00C26543" w:rsidRDefault="00C26543" w:rsidP="00237643">
      <w:pPr>
        <w:spacing w:line="340" w:lineRule="exact"/>
        <w:jc w:val="thaiDistribute"/>
        <w:rPr>
          <w:rFonts w:ascii="TH SarabunPSK" w:hAnsi="TH SarabunPSK" w:cs="TH SarabunPSK"/>
          <w:sz w:val="32"/>
          <w:szCs w:val="32"/>
        </w:rPr>
      </w:pPr>
      <w:r w:rsidRPr="004907B2">
        <w:rPr>
          <w:rFonts w:ascii="TH SarabunPSK" w:hAnsi="TH SarabunPSK" w:cs="TH SarabunPSK"/>
          <w:sz w:val="32"/>
          <w:szCs w:val="32"/>
          <w:cs/>
        </w:rPr>
        <w:tab/>
      </w:r>
      <w:r w:rsidRPr="004907B2">
        <w:rPr>
          <w:rFonts w:ascii="TH SarabunPSK" w:hAnsi="TH SarabunPSK" w:cs="TH SarabunPSK" w:hint="cs"/>
          <w:sz w:val="32"/>
          <w:szCs w:val="32"/>
          <w:cs/>
        </w:rPr>
        <w:tab/>
        <w:t>1. เห็นชอบและอนุมัติให้มีการลงนามใน</w:t>
      </w:r>
      <w:r w:rsidRPr="004907B2">
        <w:rPr>
          <w:rFonts w:ascii="TH SarabunPSK" w:hAnsi="TH SarabunPSK" w:cs="TH SarabunPSK"/>
          <w:sz w:val="32"/>
          <w:szCs w:val="32"/>
          <w:cs/>
        </w:rPr>
        <w:t>ร่างบันทึกความเข้าใจว่าด้วยความร่วมมือด้านไปรษณีย์ โทรคมนาคม เทคโนโลยีสารสนเทศและการสื่อสารและเทคโนโลยีดิจิทัลระหว่าง</w:t>
      </w:r>
      <w:r w:rsidRPr="004907B2">
        <w:rPr>
          <w:rFonts w:ascii="TH SarabunPSK" w:hAnsi="TH SarabunPSK" w:cs="TH SarabunPSK" w:hint="cs"/>
          <w:sz w:val="32"/>
          <w:szCs w:val="32"/>
          <w:cs/>
        </w:rPr>
        <w:t xml:space="preserve"> ดศ. </w:t>
      </w:r>
      <w:r w:rsidRPr="004907B2">
        <w:rPr>
          <w:rFonts w:ascii="TH SarabunPSK" w:hAnsi="TH SarabunPSK" w:cs="TH SarabunPSK"/>
          <w:sz w:val="32"/>
          <w:szCs w:val="32"/>
          <w:cs/>
        </w:rPr>
        <w:t>แห่งราชอาณาจักรไทยและกระทรวงไปรษณีย์และโทรคมนาคมแห่งสาธารณรัฐประชาธิปไตยประชาชนลาว</w:t>
      </w:r>
      <w:r w:rsidRPr="004907B2">
        <w:rPr>
          <w:rFonts w:ascii="TH SarabunPSK" w:hAnsi="TH SarabunPSK" w:cs="TH SarabunPSK" w:hint="cs"/>
          <w:sz w:val="32"/>
          <w:szCs w:val="32"/>
          <w:cs/>
        </w:rPr>
        <w:t xml:space="preserve"> (</w:t>
      </w:r>
      <w:r w:rsidRPr="004907B2">
        <w:rPr>
          <w:rFonts w:ascii="TH SarabunPSK" w:hAnsi="TH SarabunPSK" w:cs="TH SarabunPSK"/>
          <w:sz w:val="32"/>
          <w:szCs w:val="32"/>
        </w:rPr>
        <w:t>M</w:t>
      </w:r>
      <w:r>
        <w:rPr>
          <w:rFonts w:ascii="TH SarabunPSK" w:hAnsi="TH SarabunPSK" w:cs="TH SarabunPSK"/>
          <w:sz w:val="32"/>
          <w:szCs w:val="32"/>
        </w:rPr>
        <w:t>emorandum of Understanding on Cooperation in the Field of Posts, Telecommunications, Information and Digital Technology between the Ministry of Digital Economy and Society of the Kingdom of Thailand and the Ministry of Posts and Telecommunications of the Lao People</w:t>
      </w:r>
      <w:r>
        <w:rPr>
          <w:rFonts w:ascii="TH SarabunPSK" w:hAnsi="TH SarabunPSK" w:cs="TH SarabunPSK"/>
          <w:sz w:val="32"/>
          <w:szCs w:val="32"/>
          <w:cs/>
        </w:rPr>
        <w:t>’</w:t>
      </w:r>
      <w:r>
        <w:rPr>
          <w:rFonts w:ascii="TH SarabunPSK" w:hAnsi="TH SarabunPSK" w:cs="TH SarabunPSK"/>
          <w:sz w:val="32"/>
          <w:szCs w:val="32"/>
        </w:rPr>
        <w:t>s Democratic Republic</w:t>
      </w:r>
      <w:r w:rsidRPr="004907B2">
        <w:rPr>
          <w:rFonts w:ascii="TH SarabunPSK" w:hAnsi="TH SarabunPSK" w:cs="TH SarabunPSK" w:hint="cs"/>
          <w:sz w:val="32"/>
          <w:szCs w:val="32"/>
          <w:cs/>
        </w:rPr>
        <w:t>)</w:t>
      </w:r>
      <w:r>
        <w:rPr>
          <w:rFonts w:ascii="TH SarabunPSK" w:hAnsi="TH SarabunPSK" w:cs="TH SarabunPSK" w:hint="cs"/>
          <w:sz w:val="32"/>
          <w:szCs w:val="32"/>
          <w:cs/>
        </w:rPr>
        <w:t xml:space="preserve"> ทั้งนี้  ในกรณีที่มีความจำเป็นต้องปรับปรุงถ้อยคำ</w:t>
      </w:r>
      <w:r w:rsidR="00D76CB0">
        <w:rPr>
          <w:rFonts w:ascii="TH SarabunPSK" w:hAnsi="TH SarabunPSK" w:cs="TH SarabunPSK" w:hint="cs"/>
          <w:sz w:val="32"/>
          <w:szCs w:val="32"/>
          <w:cs/>
        </w:rPr>
        <w:t>ที่</w:t>
      </w:r>
      <w:r>
        <w:rPr>
          <w:rFonts w:ascii="TH SarabunPSK" w:hAnsi="TH SarabunPSK" w:cs="TH SarabunPSK" w:hint="cs"/>
          <w:sz w:val="32"/>
          <w:szCs w:val="32"/>
          <w:cs/>
        </w:rPr>
        <w:t>มิใช่สาระสำคัญและไม่ขัดกับหลักการที่คณะรัฐมนตรีได้อนุมัติหรือให้ความเห็นชอบไว้ ให้ ดศ. ดำเนินการได้โดยให้เสนอคณะรัฐมนตรีทราบภายหลัง พร้อมทั้งชี้แจงเหตุผลและประโยชน์ที่ไทยได้รับจากการปรับเปลี่ยนดังกล่าว</w:t>
      </w:r>
    </w:p>
    <w:p w:rsidR="00C26543" w:rsidRDefault="00C26543" w:rsidP="00237643">
      <w:pPr>
        <w:spacing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t>2. อนุมัติให้รัฐมนตรีว่าการกระทรวงดิจิทัลเพื่อเศรษฐกิจและสังคมหรือผู้ที่รัฐมนตรีว่าการกระทรวง</w:t>
      </w:r>
      <w:r w:rsidRPr="008C2E16">
        <w:rPr>
          <w:rFonts w:ascii="TH SarabunPSK" w:hAnsi="TH SarabunPSK" w:cs="TH SarabunPSK"/>
          <w:sz w:val="32"/>
          <w:szCs w:val="32"/>
          <w:cs/>
        </w:rPr>
        <w:t>ดิจิทัลเพื่อเศรษฐกิจและสังคม</w:t>
      </w:r>
      <w:r>
        <w:rPr>
          <w:rFonts w:ascii="TH SarabunPSK" w:hAnsi="TH SarabunPSK" w:cs="TH SarabunPSK" w:hint="cs"/>
          <w:sz w:val="32"/>
          <w:szCs w:val="32"/>
          <w:cs/>
        </w:rPr>
        <w:t>มอบหมายเป็นผู้ลงนามในร่างบันทึกความร่วมมือฉบับดังกล่าว</w:t>
      </w:r>
    </w:p>
    <w:p w:rsidR="00C26543" w:rsidRDefault="00C26543" w:rsidP="0023764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D76CB0" w:rsidRPr="00855252">
        <w:rPr>
          <w:rFonts w:ascii="TH SarabunPSK" w:hAnsi="TH SarabunPSK" w:cs="TH SarabunPSK" w:hint="cs"/>
          <w:b/>
          <w:bCs/>
          <w:sz w:val="32"/>
          <w:szCs w:val="32"/>
          <w:cs/>
        </w:rPr>
        <w:t>สาระสำคัญ</w:t>
      </w:r>
      <w:r w:rsidR="00D76CB0">
        <w:rPr>
          <w:rFonts w:ascii="TH SarabunPSK" w:hAnsi="TH SarabunPSK" w:cs="TH SarabunPSK" w:hint="cs"/>
          <w:b/>
          <w:bCs/>
          <w:sz w:val="32"/>
          <w:szCs w:val="32"/>
          <w:cs/>
        </w:rPr>
        <w:t>ของ</w:t>
      </w:r>
      <w:r w:rsidRPr="00855252">
        <w:rPr>
          <w:rFonts w:ascii="TH SarabunPSK" w:hAnsi="TH SarabunPSK" w:cs="TH SarabunPSK" w:hint="cs"/>
          <w:b/>
          <w:bCs/>
          <w:sz w:val="32"/>
          <w:szCs w:val="32"/>
          <w:cs/>
        </w:rPr>
        <w:t>ร่างบันทึกความเข้าใจดังกล่าว</w:t>
      </w:r>
      <w:r w:rsidR="00D76CB0">
        <w:rPr>
          <w:rFonts w:ascii="TH SarabunPSK" w:hAnsi="TH SarabunPSK" w:cs="TH SarabunPSK" w:hint="cs"/>
          <w:sz w:val="32"/>
          <w:szCs w:val="32"/>
          <w:cs/>
        </w:rPr>
        <w:t xml:space="preserve"> </w:t>
      </w:r>
      <w:r>
        <w:rPr>
          <w:rFonts w:ascii="TH SarabunPSK" w:hAnsi="TH SarabunPSK" w:cs="TH SarabunPSK" w:hint="cs"/>
          <w:sz w:val="32"/>
          <w:szCs w:val="32"/>
          <w:cs/>
        </w:rPr>
        <w:t>เป็นการส่งเสริมความร่วมมือและการแลกเปลี่ยนด้านไปรษณีย์ โทรคมนาคม เทคโนโลยีสารสนเทศและการสื่อสาร และเทคโนโลยีดิจิทัลของสองประเทศในด้านต่าง ๆ เช่น ความมั่นคงปลอดภัยทางไซเบอร์ การยกระดับคุณภาพชีวิตด้วยเทคโนโลยีดิจิทัลและการพัฒนาบุคลากรด้านไอซีทีและเทคโนโลยีดิจิทัล ซึ่งเป็นการดำเนินการที่สอดคล้องกับพันธกิจของกระทรวงดิจิทัลเพื่อเศรษฐกิจและสังคม โดยร่างบันทึกความเข้าใจดังกล่าว มีลักษณะเดียวกับบันทึกความเข้าใจด้านเทคโนโลยีที่ประเทศไทยจัดทำกับประเทศอื่น เช่น ประเทศญี่ปุ่น สิงคโปร์ เกาหลีใต้ และเวียดนาม ซึ่งการลงนามในบันทึกความเข้าใจจะเป็นประโยชน์ต่อประเทศไทยในการพัฒนาความร่วมมือด้านไปรษณีย์ โทรคมนาคม เทคโนโลยีสารสนเทศและการสื่อสาร และเทคโนโลยีดิจิทัลกับประเทศนั้น ๆ ในอนาคต</w:t>
      </w:r>
    </w:p>
    <w:p w:rsidR="00C26543" w:rsidRPr="00D15252" w:rsidRDefault="00C26543" w:rsidP="00237643">
      <w:pPr>
        <w:spacing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ab/>
        <w:t>ทั้งนี้ ในปัจจุบันประเทศไทยได้ใช้ประโยชน์จากบันทึกความเข้าใจในลักษณะดังกล่าว เช่น การพัฒนาความร่วมมือเพื่อสร้างเมืองอัจฉริยะ (</w:t>
      </w:r>
      <w:r>
        <w:rPr>
          <w:rFonts w:ascii="TH SarabunPSK" w:hAnsi="TH SarabunPSK" w:cs="TH SarabunPSK"/>
          <w:sz w:val="32"/>
          <w:szCs w:val="32"/>
        </w:rPr>
        <w:t>Smart City</w:t>
      </w:r>
      <w:r>
        <w:rPr>
          <w:rFonts w:ascii="TH SarabunPSK" w:hAnsi="TH SarabunPSK" w:cs="TH SarabunPSK" w:hint="cs"/>
          <w:sz w:val="32"/>
          <w:szCs w:val="32"/>
          <w:cs/>
        </w:rPr>
        <w:t xml:space="preserve">) ระหว่างจังหวัดเชียงใหม่ </w:t>
      </w:r>
      <w:r>
        <w:rPr>
          <w:rFonts w:ascii="TH SarabunPSK" w:hAnsi="TH SarabunPSK" w:cs="TH SarabunPSK"/>
          <w:sz w:val="32"/>
          <w:szCs w:val="32"/>
          <w:cs/>
        </w:rPr>
        <w:t>–</w:t>
      </w:r>
      <w:r>
        <w:rPr>
          <w:rFonts w:ascii="TH SarabunPSK" w:hAnsi="TH SarabunPSK" w:cs="TH SarabunPSK" w:hint="cs"/>
          <w:sz w:val="32"/>
          <w:szCs w:val="32"/>
          <w:cs/>
        </w:rPr>
        <w:t xml:space="preserve"> ซองนัม และจังหวัดภูเก็ต </w:t>
      </w:r>
      <w:r>
        <w:rPr>
          <w:rFonts w:ascii="TH SarabunPSK" w:hAnsi="TH SarabunPSK" w:cs="TH SarabunPSK"/>
          <w:sz w:val="32"/>
          <w:szCs w:val="32"/>
          <w:cs/>
        </w:rPr>
        <w:t>–</w:t>
      </w:r>
      <w:r>
        <w:rPr>
          <w:rFonts w:ascii="TH SarabunPSK" w:hAnsi="TH SarabunPSK" w:cs="TH SarabunPSK" w:hint="cs"/>
          <w:sz w:val="32"/>
          <w:szCs w:val="32"/>
          <w:cs/>
        </w:rPr>
        <w:t xml:space="preserve"> </w:t>
      </w:r>
      <w:r w:rsidR="00D76CB0">
        <w:rPr>
          <w:rFonts w:ascii="TH SarabunPSK" w:hAnsi="TH SarabunPSK" w:cs="TH SarabunPSK" w:hint="cs"/>
          <w:sz w:val="32"/>
          <w:szCs w:val="32"/>
          <w:cs/>
        </w:rPr>
        <w:t xml:space="preserve">               </w:t>
      </w:r>
      <w:r>
        <w:rPr>
          <w:rFonts w:ascii="TH SarabunPSK" w:hAnsi="TH SarabunPSK" w:cs="TH SarabunPSK" w:hint="cs"/>
          <w:sz w:val="32"/>
          <w:szCs w:val="32"/>
          <w:cs/>
        </w:rPr>
        <w:t>ปูซาน ของประเทศเกาหลีใต้ ซึ่งเป็นการดำเนินการต่อยอดจากบันทึกความเข้าใจว่าด้วยความร่วมมือด้าน</w:t>
      </w:r>
      <w:r w:rsidR="00D76CB0">
        <w:rPr>
          <w:rFonts w:ascii="TH SarabunPSK" w:hAnsi="TH SarabunPSK" w:cs="TH SarabunPSK" w:hint="cs"/>
          <w:sz w:val="32"/>
          <w:szCs w:val="32"/>
          <w:cs/>
        </w:rPr>
        <w:t xml:space="preserve">                        </w:t>
      </w:r>
      <w:r>
        <w:rPr>
          <w:rFonts w:ascii="TH SarabunPSK" w:hAnsi="TH SarabunPSK" w:cs="TH SarabunPSK" w:hint="cs"/>
          <w:sz w:val="32"/>
          <w:szCs w:val="32"/>
          <w:cs/>
        </w:rPr>
        <w:t>เทคโนโลยีสารสนเทศและการสื่อสารระหว่างประเทศไทยกับสาธารณรัฐเกาหลีใต้</w:t>
      </w:r>
    </w:p>
    <w:p w:rsidR="00C26543" w:rsidRDefault="00C26543" w:rsidP="00237643">
      <w:pPr>
        <w:spacing w:line="340" w:lineRule="exact"/>
        <w:jc w:val="thaiDistribute"/>
        <w:rPr>
          <w:rFonts w:ascii="TH SarabunPSK" w:hAnsi="TH SarabunPSK" w:cs="TH SarabunPSK"/>
          <w:sz w:val="32"/>
          <w:szCs w:val="32"/>
        </w:rPr>
      </w:pPr>
    </w:p>
    <w:p w:rsidR="00C26543" w:rsidRPr="00286DE7" w:rsidRDefault="00D11431" w:rsidP="00237643">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C26543" w:rsidRPr="00286DE7">
        <w:rPr>
          <w:rFonts w:ascii="TH SarabunPSK" w:hAnsi="TH SarabunPSK" w:cs="TH SarabunPSK" w:hint="cs"/>
          <w:b/>
          <w:bCs/>
          <w:sz w:val="32"/>
          <w:szCs w:val="32"/>
          <w:cs/>
        </w:rPr>
        <w:t xml:space="preserve">  เรื่อง  ขออนุมัติร่างบันทึกการประชุมคณะกรรมาธิการร่วมว่าด้วยความร่วมมือ (</w:t>
      </w:r>
      <w:r w:rsidR="00C26543" w:rsidRPr="00286DE7">
        <w:rPr>
          <w:rFonts w:ascii="TH SarabunPSK" w:hAnsi="TH SarabunPSK" w:cs="TH SarabunPSK"/>
          <w:b/>
          <w:bCs/>
          <w:sz w:val="32"/>
          <w:szCs w:val="32"/>
        </w:rPr>
        <w:t>JC</w:t>
      </w:r>
      <w:r w:rsidR="00C26543" w:rsidRPr="00286DE7">
        <w:rPr>
          <w:rFonts w:ascii="TH SarabunPSK" w:hAnsi="TH SarabunPSK" w:cs="TH SarabunPSK" w:hint="cs"/>
          <w:b/>
          <w:bCs/>
          <w:sz w:val="32"/>
          <w:szCs w:val="32"/>
          <w:cs/>
        </w:rPr>
        <w:t xml:space="preserve">)ไทย </w:t>
      </w:r>
      <w:r w:rsidR="00C26543" w:rsidRPr="00286DE7">
        <w:rPr>
          <w:rFonts w:ascii="TH SarabunPSK" w:hAnsi="TH SarabunPSK" w:cs="TH SarabunPSK"/>
          <w:b/>
          <w:bCs/>
          <w:sz w:val="32"/>
          <w:szCs w:val="32"/>
          <w:cs/>
        </w:rPr>
        <w:t>–</w:t>
      </w:r>
      <w:r w:rsidR="00C26543" w:rsidRPr="00286DE7">
        <w:rPr>
          <w:rFonts w:ascii="TH SarabunPSK" w:hAnsi="TH SarabunPSK" w:cs="TH SarabunPSK" w:hint="cs"/>
          <w:b/>
          <w:bCs/>
          <w:sz w:val="32"/>
          <w:szCs w:val="32"/>
          <w:cs/>
        </w:rPr>
        <w:t xml:space="preserve"> ลาว ครั้งที่ 21</w:t>
      </w:r>
    </w:p>
    <w:p w:rsidR="00C26543" w:rsidRDefault="00C26543" w:rsidP="00237643">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sidR="00B53488">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คณะรัฐมนตรีมีมติเห็นชอบร่างบันทึกการประชุมคณะกรรมาธิการร่วมว่าด้วยความร่วมมือ (</w:t>
      </w:r>
      <w:r>
        <w:rPr>
          <w:rFonts w:ascii="TH SarabunPSK" w:hAnsi="TH SarabunPSK" w:cs="TH SarabunPSK"/>
          <w:sz w:val="32"/>
          <w:szCs w:val="32"/>
        </w:rPr>
        <w:t>JC</w:t>
      </w:r>
      <w:r>
        <w:rPr>
          <w:rFonts w:ascii="TH SarabunPSK" w:hAnsi="TH SarabunPSK" w:cs="TH SarabunPSK" w:hint="cs"/>
          <w:sz w:val="32"/>
          <w:szCs w:val="32"/>
          <w:cs/>
        </w:rPr>
        <w:t>)</w:t>
      </w:r>
      <w:r w:rsidR="00B53488">
        <w:rPr>
          <w:rFonts w:ascii="TH SarabunPSK" w:hAnsi="TH SarabunPSK" w:cs="TH SarabunPSK" w:hint="cs"/>
          <w:sz w:val="32"/>
          <w:szCs w:val="32"/>
          <w:cs/>
        </w:rPr>
        <w:t xml:space="preserve">             </w:t>
      </w:r>
      <w:r>
        <w:rPr>
          <w:rFonts w:ascii="TH SarabunPSK" w:hAnsi="TH SarabunPSK" w:cs="TH SarabunPSK" w:hint="cs"/>
          <w:sz w:val="32"/>
          <w:szCs w:val="32"/>
          <w:cs/>
        </w:rPr>
        <w:t xml:space="preserve">ไทย </w:t>
      </w:r>
      <w:r>
        <w:rPr>
          <w:rFonts w:ascii="TH SarabunPSK" w:hAnsi="TH SarabunPSK" w:cs="TH SarabunPSK"/>
          <w:sz w:val="32"/>
          <w:szCs w:val="32"/>
          <w:cs/>
        </w:rPr>
        <w:t>–</w:t>
      </w:r>
      <w:r>
        <w:rPr>
          <w:rFonts w:ascii="TH SarabunPSK" w:hAnsi="TH SarabunPSK" w:cs="TH SarabunPSK" w:hint="cs"/>
          <w:sz w:val="32"/>
          <w:szCs w:val="32"/>
          <w:cs/>
        </w:rPr>
        <w:t xml:space="preserve"> ลาว ครั้งที่ 21 ตามที่กระทรวงการต่างประเทศ (กต.) เสนอ</w:t>
      </w:r>
      <w:r>
        <w:rPr>
          <w:rFonts w:ascii="TH SarabunPSK" w:hAnsi="TH SarabunPSK" w:cs="TH SarabunPSK" w:hint="cs"/>
          <w:sz w:val="32"/>
          <w:szCs w:val="32"/>
          <w:cs/>
        </w:rPr>
        <w:tab/>
      </w:r>
    </w:p>
    <w:p w:rsidR="00C26543" w:rsidRDefault="00B53488" w:rsidP="00237643">
      <w:pPr>
        <w:spacing w:line="340" w:lineRule="exact"/>
        <w:ind w:firstLine="720"/>
        <w:jc w:val="thaiDistribute"/>
        <w:rPr>
          <w:rFonts w:ascii="TH SarabunPSK" w:hAnsi="TH SarabunPSK" w:cs="TH SarabunPSK"/>
          <w:sz w:val="32"/>
          <w:szCs w:val="32"/>
        </w:rPr>
      </w:pPr>
      <w:r>
        <w:rPr>
          <w:rFonts w:ascii="TH SarabunPSK" w:hAnsi="TH SarabunPSK" w:cs="TH SarabunPSK"/>
          <w:sz w:val="32"/>
          <w:szCs w:val="32"/>
          <w:cs/>
        </w:rPr>
        <w:tab/>
      </w:r>
      <w:r w:rsidR="00C26543">
        <w:rPr>
          <w:rFonts w:ascii="TH SarabunPSK" w:hAnsi="TH SarabunPSK" w:cs="TH SarabunPSK" w:hint="cs"/>
          <w:sz w:val="32"/>
          <w:szCs w:val="32"/>
          <w:cs/>
        </w:rPr>
        <w:t>ทั้งนี้ หากมีความจำเป็นจะต้องปรับปรุงถ้อยคำหรือสาระสำคัญของร่างเอกสารดังกล่าว ให้</w:t>
      </w:r>
      <w:r w:rsidR="00D76CB0">
        <w:rPr>
          <w:rFonts w:ascii="TH SarabunPSK" w:hAnsi="TH SarabunPSK" w:cs="TH SarabunPSK" w:hint="cs"/>
          <w:sz w:val="32"/>
          <w:szCs w:val="32"/>
          <w:cs/>
        </w:rPr>
        <w:t xml:space="preserve"> </w:t>
      </w:r>
      <w:r w:rsidR="00C26543">
        <w:rPr>
          <w:rFonts w:ascii="TH SarabunPSK" w:hAnsi="TH SarabunPSK" w:cs="TH SarabunPSK" w:hint="cs"/>
          <w:sz w:val="32"/>
          <w:szCs w:val="32"/>
          <w:cs/>
        </w:rPr>
        <w:t>กต. ดำเนินการตามหลักการของมติคณะรัฐมนตรี (30 มิถุนายน 2558) เรื่อง การจัดทำหนังสือสัญญาเกี่ยวกับความสัมพันธ์ระหว่างประเทศหรือองค์การระหว่างประเทศอย่างเคร่งครัด</w:t>
      </w:r>
    </w:p>
    <w:p w:rsidR="00C26543" w:rsidRDefault="00C26543" w:rsidP="00237643">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sidR="00B53488">
        <w:rPr>
          <w:rFonts w:ascii="TH SarabunPSK" w:hAnsi="TH SarabunPSK" w:cs="TH SarabunPSK"/>
          <w:sz w:val="32"/>
          <w:szCs w:val="32"/>
          <w:cs/>
        </w:rPr>
        <w:tab/>
      </w:r>
      <w:r>
        <w:rPr>
          <w:rFonts w:ascii="TH SarabunPSK" w:hAnsi="TH SarabunPSK" w:cs="TH SarabunPSK" w:hint="cs"/>
          <w:sz w:val="32"/>
          <w:szCs w:val="32"/>
          <w:cs/>
        </w:rPr>
        <w:t xml:space="preserve">สำหรับในส่วนของความร่วมมือด้านไฟฟ้าและพลังงานอื่น ๆ ซึ่งอยู่ในร่างบันทึกการประชุมดังกล่าวในข้อ 44 </w:t>
      </w:r>
      <w:r>
        <w:rPr>
          <w:rFonts w:ascii="TH SarabunPSK" w:hAnsi="TH SarabunPSK" w:cs="TH SarabunPSK"/>
          <w:sz w:val="32"/>
          <w:szCs w:val="32"/>
          <w:cs/>
        </w:rPr>
        <w:t>–</w:t>
      </w:r>
      <w:r>
        <w:rPr>
          <w:rFonts w:ascii="TH SarabunPSK" w:hAnsi="TH SarabunPSK" w:cs="TH SarabunPSK" w:hint="cs"/>
          <w:sz w:val="32"/>
          <w:szCs w:val="32"/>
          <w:cs/>
        </w:rPr>
        <w:t xml:space="preserve"> 45 ให้กระทรวงพลังงานรับไปพิจารณาในคณะกรรมการนโยบายพลังงานแห่งชาติ ร่วมกับการไฟฟ้าฝ่ายผลิตแห่งประเทศไทย กระทรวงการคลัง กระทรวงการต่างประเทศ และหน่วยงานที่เกี่ยวข้อง เพื่อกำหนด</w:t>
      </w:r>
      <w:r w:rsidR="00B53488">
        <w:rPr>
          <w:rFonts w:ascii="TH SarabunPSK" w:hAnsi="TH SarabunPSK" w:cs="TH SarabunPSK" w:hint="cs"/>
          <w:sz w:val="32"/>
          <w:szCs w:val="32"/>
          <w:cs/>
        </w:rPr>
        <w:t xml:space="preserve">              </w:t>
      </w:r>
      <w:r>
        <w:rPr>
          <w:rFonts w:ascii="TH SarabunPSK" w:hAnsi="TH SarabunPSK" w:cs="TH SarabunPSK" w:hint="cs"/>
          <w:sz w:val="32"/>
          <w:szCs w:val="32"/>
          <w:cs/>
        </w:rPr>
        <w:t>แนวทางการดำเนินการและท่าทีไทยในการจัดทำความร่วมมือด้านพลังงานไฟฟ้ากับฝ่ายลาวที่เหมาะสมและเป็นประโยชน์ต่อประเทศไทยให้ได้ข้อยุติที่ชัดเจนก่อนดำเนินการตามขั้นตอนและข้อกฎหมาย ทั้งนี้ ให้</w:t>
      </w:r>
      <w:r w:rsidR="00D76CB0">
        <w:rPr>
          <w:rFonts w:ascii="TH SarabunPSK" w:hAnsi="TH SarabunPSK" w:cs="TH SarabunPSK" w:hint="cs"/>
          <w:sz w:val="32"/>
          <w:szCs w:val="32"/>
          <w:cs/>
        </w:rPr>
        <w:t xml:space="preserve"> </w:t>
      </w:r>
      <w:r>
        <w:rPr>
          <w:rFonts w:ascii="TH SarabunPSK" w:hAnsi="TH SarabunPSK" w:cs="TH SarabunPSK" w:hint="cs"/>
          <w:sz w:val="32"/>
          <w:szCs w:val="32"/>
          <w:cs/>
        </w:rPr>
        <w:t xml:space="preserve">กต. เป็นหน่วยงานหลักในการบูรณาการข้อมูลในภาพรวมทั้งหมด เพื่อใช้ในการเจรจากับฝ่ายลาวภายใต้กรอบความร่วมมือพลังงานไฟฟ้าไทย </w:t>
      </w:r>
      <w:r>
        <w:rPr>
          <w:rFonts w:ascii="TH SarabunPSK" w:hAnsi="TH SarabunPSK" w:cs="TH SarabunPSK"/>
          <w:sz w:val="32"/>
          <w:szCs w:val="32"/>
          <w:cs/>
        </w:rPr>
        <w:t>–</w:t>
      </w:r>
      <w:r>
        <w:rPr>
          <w:rFonts w:ascii="TH SarabunPSK" w:hAnsi="TH SarabunPSK" w:cs="TH SarabunPSK" w:hint="cs"/>
          <w:sz w:val="32"/>
          <w:szCs w:val="32"/>
          <w:cs/>
        </w:rPr>
        <w:t xml:space="preserve"> ลาวต่อไป</w:t>
      </w:r>
    </w:p>
    <w:p w:rsidR="00C26543" w:rsidRPr="006D167B" w:rsidRDefault="00C26543" w:rsidP="00237643">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ab/>
      </w:r>
      <w:r w:rsidR="00B53488">
        <w:rPr>
          <w:rFonts w:ascii="TH SarabunPSK" w:hAnsi="TH SarabunPSK" w:cs="TH SarabunPSK"/>
          <w:sz w:val="32"/>
          <w:szCs w:val="32"/>
          <w:cs/>
        </w:rPr>
        <w:tab/>
      </w:r>
      <w:r w:rsidRPr="00286DE7">
        <w:rPr>
          <w:rFonts w:ascii="TH SarabunPSK" w:hAnsi="TH SarabunPSK" w:cs="TH SarabunPSK" w:hint="cs"/>
          <w:b/>
          <w:bCs/>
          <w:sz w:val="32"/>
          <w:szCs w:val="32"/>
          <w:cs/>
        </w:rPr>
        <w:t>สาระสำคัญร่างบันทึกฯ</w:t>
      </w:r>
      <w:r>
        <w:rPr>
          <w:rFonts w:ascii="TH SarabunPSK" w:hAnsi="TH SarabunPSK" w:cs="TH SarabunPSK" w:hint="cs"/>
          <w:sz w:val="32"/>
          <w:szCs w:val="32"/>
          <w:cs/>
        </w:rPr>
        <w:t xml:space="preserve"> เกี่ยวกับประเด็นความร่วมมือทวิภาคีที่ทั้งสองประเทศได้ริเริ่มและเห็นพ้องที่จะดำเนินการร่วมกัน รวมถึงกำหนดแนวทางแก้ไขและขจัดปัญหาอุปสรรค พัฒนาและ/หรือผลักดันให้เกิดความคืบหน้าเพื่อประโยชน์ในการดำเนินความสัมพันธ์ ทั้งด้านการเมืองและความมั่นคง ด้านเศรษฐกิจและด้านความร่วมมือเพื่อการพัฒนา สังคมและวัฒนธรรม โดยมีสาขาความร่วมมือในด้านต่าง ๆ  ดังนี้ 1. ด้านการรักษาความสงบเรียบร้อยตามบริเวณแนวชายแดน 2. การสำรวจและจัดทำหลักเขตแดนร่วม 3. การป้องกันและปราบปรามยาเสพติด               ความร่วมมือในการเปิด </w:t>
      </w:r>
      <w:r>
        <w:rPr>
          <w:rFonts w:ascii="TH SarabunPSK" w:hAnsi="TH SarabunPSK" w:cs="TH SarabunPSK"/>
          <w:sz w:val="32"/>
          <w:szCs w:val="32"/>
          <w:cs/>
        </w:rPr>
        <w:t>–</w:t>
      </w:r>
      <w:r>
        <w:rPr>
          <w:rFonts w:ascii="TH SarabunPSK" w:hAnsi="TH SarabunPSK" w:cs="TH SarabunPSK" w:hint="cs"/>
          <w:sz w:val="32"/>
          <w:szCs w:val="32"/>
          <w:cs/>
        </w:rPr>
        <w:t xml:space="preserve"> ปิดยกระดับจุดผ่านแดน 4. ความร่วมมือด้านกฎหมายและยุติธรรม 6. ความร่วมมือต่อต้านการค้ามนุษย์ 7. ความร่วมมือด้านแรงงาน 8. ความร่วมมือด้านไฟฟ้าและพลังงานอื่น ๆ 9. ความร่วมมือด้านการขนส่งทางบก 10. โครงการก่อสร้างถนน 11. โครงการก่อสร้างทางรถไฟ 12. โครงการก่อสร้างสะพานข้ามแม่น้ำโขง 13. โครงการพัฒนาเมืองและน้ำประปา 14. ความร่วมมือด้านการลงทุน 15. ความร่วมมือด้านการค้า                      16. ความร่วมมือด้านการเงิน การธนาคารและตลาดทุน 17. ความร่วมมือเพื่อการพัฒนา 18. ความร่วมมือ           ด้านการศึกษา 19. ความร่วมมือด้านการเกษตร </w:t>
      </w:r>
      <w:r w:rsidR="00D76CB0">
        <w:rPr>
          <w:rFonts w:ascii="TH SarabunPSK" w:hAnsi="TH SarabunPSK" w:cs="TH SarabunPSK" w:hint="cs"/>
          <w:sz w:val="32"/>
          <w:szCs w:val="32"/>
          <w:cs/>
        </w:rPr>
        <w:t>และ</w:t>
      </w:r>
      <w:r>
        <w:rPr>
          <w:rFonts w:ascii="TH SarabunPSK" w:hAnsi="TH SarabunPSK" w:cs="TH SarabunPSK" w:hint="cs"/>
          <w:sz w:val="32"/>
          <w:szCs w:val="32"/>
          <w:cs/>
        </w:rPr>
        <w:t xml:space="preserve">20. ความร่วมมือด้านสังคมและวัฒนธรรม </w:t>
      </w:r>
    </w:p>
    <w:p w:rsidR="00C26543" w:rsidRDefault="00C26543" w:rsidP="00237643">
      <w:pPr>
        <w:spacing w:line="340" w:lineRule="exact"/>
        <w:rPr>
          <w:rFonts w:ascii="TH SarabunPSK" w:hAnsi="TH SarabunPSK" w:cs="TH SarabunPSK"/>
          <w:sz w:val="32"/>
          <w:szCs w:val="32"/>
          <w:cs/>
        </w:rPr>
      </w:pPr>
    </w:p>
    <w:p w:rsidR="00C26543" w:rsidRPr="004E2C54" w:rsidRDefault="00D11431" w:rsidP="00237643">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12.</w:t>
      </w:r>
      <w:r w:rsidR="00C26543" w:rsidRPr="004E2C54">
        <w:rPr>
          <w:rFonts w:ascii="TH SarabunPSK" w:hAnsi="TH SarabunPSK" w:cs="TH SarabunPSK" w:hint="cs"/>
          <w:b/>
          <w:bCs/>
          <w:sz w:val="32"/>
          <w:szCs w:val="32"/>
          <w:cs/>
        </w:rPr>
        <w:t xml:space="preserve"> เรื่อง การจัดทำความตกลงสำหรับความร่วมมือระหว่างรัฐบาลแห่งราชอาณาจักรไทยกับสหประชาชาติ</w:t>
      </w:r>
      <w:r w:rsidR="00D76CB0">
        <w:rPr>
          <w:rFonts w:ascii="TH SarabunPSK" w:hAnsi="TH SarabunPSK" w:cs="TH SarabunPSK" w:hint="cs"/>
          <w:b/>
          <w:bCs/>
          <w:sz w:val="32"/>
          <w:szCs w:val="32"/>
          <w:cs/>
        </w:rPr>
        <w:t xml:space="preserve">             </w:t>
      </w:r>
      <w:r w:rsidR="00C26543" w:rsidRPr="004E2C54">
        <w:rPr>
          <w:rFonts w:ascii="TH SarabunPSK" w:hAnsi="TH SarabunPSK" w:cs="TH SarabunPSK" w:hint="cs"/>
          <w:b/>
          <w:bCs/>
          <w:sz w:val="32"/>
          <w:szCs w:val="32"/>
          <w:cs/>
        </w:rPr>
        <w:t xml:space="preserve">ว่าด้วยการบริจาคเงินสมทบ </w:t>
      </w:r>
      <w:r w:rsidR="00C26543" w:rsidRPr="004E2C54">
        <w:rPr>
          <w:rFonts w:ascii="TH SarabunPSK" w:hAnsi="TH SarabunPSK" w:cs="TH SarabunPSK"/>
          <w:b/>
          <w:bCs/>
          <w:sz w:val="32"/>
          <w:szCs w:val="32"/>
        </w:rPr>
        <w:t>FEALAC Trust Fund</w:t>
      </w:r>
    </w:p>
    <w:p w:rsidR="00C26543" w:rsidRDefault="00C26543" w:rsidP="00237643">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คณะรัฐมนตรีมีมติเห็นชอบและอนุมัติตามที่กระทรวงการต่างประเทศ (กต.) เสนอ ดังนี้</w:t>
      </w:r>
    </w:p>
    <w:p w:rsidR="00D76CB0" w:rsidRDefault="00C26543" w:rsidP="00712C51">
      <w:pPr>
        <w:pStyle w:val="afd"/>
        <w:numPr>
          <w:ilvl w:val="0"/>
          <w:numId w:val="2"/>
        </w:numPr>
        <w:spacing w:after="0" w:line="340" w:lineRule="exact"/>
        <w:jc w:val="thaiDistribute"/>
        <w:rPr>
          <w:rFonts w:ascii="TH SarabunPSK" w:hAnsi="TH SarabunPSK" w:cs="TH SarabunPSK"/>
          <w:sz w:val="32"/>
          <w:szCs w:val="32"/>
        </w:rPr>
      </w:pPr>
      <w:r w:rsidRPr="00D76CB0">
        <w:rPr>
          <w:rFonts w:ascii="TH SarabunPSK" w:hAnsi="TH SarabunPSK" w:cs="TH SarabunPSK" w:hint="cs"/>
          <w:sz w:val="32"/>
          <w:szCs w:val="32"/>
          <w:cs/>
        </w:rPr>
        <w:t>เห็นชอบต่อการจัดทำความตกลงสำหรับความร่วมมือระหว่างรัฐบาลแห่งราชอาณาจักรไทยกับ</w:t>
      </w:r>
    </w:p>
    <w:p w:rsidR="00C26543" w:rsidRPr="002E51A2" w:rsidRDefault="00C26543" w:rsidP="00237643">
      <w:pPr>
        <w:spacing w:line="340" w:lineRule="exact"/>
        <w:jc w:val="thaiDistribute"/>
        <w:rPr>
          <w:rFonts w:ascii="TH SarabunPSK" w:hAnsi="TH SarabunPSK" w:cs="TH SarabunPSK"/>
          <w:sz w:val="32"/>
          <w:szCs w:val="32"/>
        </w:rPr>
      </w:pPr>
      <w:r w:rsidRPr="00D76CB0">
        <w:rPr>
          <w:rFonts w:ascii="TH SarabunPSK" w:hAnsi="TH SarabunPSK" w:cs="TH SarabunPSK" w:hint="cs"/>
          <w:sz w:val="32"/>
          <w:szCs w:val="32"/>
          <w:cs/>
        </w:rPr>
        <w:t>สหประชาชาติ (คณะกรรมาธิการเศรษฐกิจแห่งภูมิภาคลาตินอเมริกาและแคริบเบียน (</w:t>
      </w:r>
      <w:r w:rsidRPr="00D76CB0">
        <w:rPr>
          <w:rFonts w:ascii="TH SarabunPSK" w:hAnsi="TH SarabunPSK" w:cs="TH SarabunPSK"/>
          <w:sz w:val="32"/>
          <w:szCs w:val="32"/>
        </w:rPr>
        <w:t xml:space="preserve">Economic Commission for Latin America and the Caribbean </w:t>
      </w:r>
      <w:r w:rsidRPr="00D76CB0">
        <w:rPr>
          <w:rFonts w:ascii="TH SarabunPSK" w:hAnsi="TH SarabunPSK" w:cs="TH SarabunPSK"/>
          <w:sz w:val="32"/>
          <w:szCs w:val="32"/>
          <w:cs/>
        </w:rPr>
        <w:t xml:space="preserve">: </w:t>
      </w:r>
      <w:r w:rsidRPr="00D76CB0">
        <w:rPr>
          <w:rFonts w:ascii="TH SarabunPSK" w:hAnsi="TH SarabunPSK" w:cs="TH SarabunPSK"/>
          <w:sz w:val="32"/>
          <w:szCs w:val="32"/>
        </w:rPr>
        <w:t>ECLAC</w:t>
      </w:r>
      <w:r w:rsidRPr="00D76CB0">
        <w:rPr>
          <w:rFonts w:ascii="TH SarabunPSK" w:hAnsi="TH SarabunPSK" w:cs="TH SarabunPSK" w:hint="cs"/>
          <w:sz w:val="32"/>
          <w:szCs w:val="32"/>
          <w:cs/>
        </w:rPr>
        <w:t xml:space="preserve">) และคณะกรรมาธิการเศรษฐกิจและสังคมสำหรับเอเชียและแปซิฟิก </w:t>
      </w:r>
      <w:r w:rsidRPr="00D76CB0">
        <w:rPr>
          <w:rFonts w:ascii="TH SarabunPSK" w:hAnsi="TH SarabunPSK" w:cs="TH SarabunPSK"/>
          <w:sz w:val="32"/>
          <w:szCs w:val="32"/>
          <w:cs/>
        </w:rPr>
        <w:t>[</w:t>
      </w:r>
      <w:r w:rsidRPr="00D76CB0">
        <w:rPr>
          <w:rFonts w:ascii="TH SarabunPSK" w:hAnsi="TH SarabunPSK" w:cs="TH SarabunPSK"/>
          <w:sz w:val="32"/>
          <w:szCs w:val="32"/>
        </w:rPr>
        <w:t xml:space="preserve">Economic and Social Commission for Asia and the Pacific </w:t>
      </w:r>
      <w:r w:rsidRPr="00D76CB0">
        <w:rPr>
          <w:rFonts w:ascii="TH SarabunPSK" w:hAnsi="TH SarabunPSK" w:cs="TH SarabunPSK"/>
          <w:sz w:val="32"/>
          <w:szCs w:val="32"/>
          <w:cs/>
        </w:rPr>
        <w:t xml:space="preserve">: </w:t>
      </w:r>
      <w:r w:rsidRPr="00D76CB0">
        <w:rPr>
          <w:rFonts w:ascii="TH SarabunPSK" w:hAnsi="TH SarabunPSK" w:cs="TH SarabunPSK"/>
          <w:sz w:val="32"/>
          <w:szCs w:val="32"/>
        </w:rPr>
        <w:t>ESCAP</w:t>
      </w:r>
      <w:r w:rsidRPr="00D76CB0">
        <w:rPr>
          <w:rFonts w:ascii="TH SarabunPSK" w:hAnsi="TH SarabunPSK" w:cs="TH SarabunPSK"/>
          <w:sz w:val="32"/>
          <w:szCs w:val="32"/>
          <w:cs/>
        </w:rPr>
        <w:t>]</w:t>
      </w:r>
      <w:r w:rsidRPr="00D76CB0">
        <w:rPr>
          <w:rFonts w:ascii="TH SarabunPSK" w:hAnsi="TH SarabunPSK" w:cs="TH SarabunPSK" w:hint="cs"/>
          <w:sz w:val="32"/>
          <w:szCs w:val="32"/>
          <w:cs/>
        </w:rPr>
        <w:t xml:space="preserve">) ในการบริจาคเงินสบทบ </w:t>
      </w:r>
      <w:r w:rsidRPr="00D76CB0">
        <w:rPr>
          <w:rFonts w:ascii="TH SarabunPSK" w:hAnsi="TH SarabunPSK" w:cs="TH SarabunPSK"/>
          <w:sz w:val="32"/>
          <w:szCs w:val="32"/>
        </w:rPr>
        <w:t>FEALAC Trust Fund</w:t>
      </w:r>
      <w:r w:rsidRPr="00D76CB0">
        <w:rPr>
          <w:rFonts w:ascii="TH SarabunPSK" w:hAnsi="TH SarabunPSK" w:cs="TH SarabunPSK" w:hint="cs"/>
          <w:sz w:val="32"/>
          <w:szCs w:val="32"/>
          <w:cs/>
        </w:rPr>
        <w:t xml:space="preserve"> จำนวน 100</w:t>
      </w:r>
      <w:r w:rsidRPr="00D76CB0">
        <w:rPr>
          <w:rFonts w:ascii="TH SarabunPSK" w:hAnsi="TH SarabunPSK" w:cs="TH SarabunPSK"/>
          <w:sz w:val="32"/>
          <w:szCs w:val="32"/>
        </w:rPr>
        <w:t>,</w:t>
      </w:r>
      <w:r w:rsidRPr="00D76CB0">
        <w:rPr>
          <w:rFonts w:ascii="TH SarabunPSK" w:hAnsi="TH SarabunPSK" w:cs="TH SarabunPSK" w:hint="cs"/>
          <w:sz w:val="32"/>
          <w:szCs w:val="32"/>
          <w:cs/>
        </w:rPr>
        <w:t xml:space="preserve">000 ดอลลาร์สหรัฐ หรือเท่ากับไม่เกิน 3.35 </w:t>
      </w:r>
      <w:r w:rsidRPr="002E51A2">
        <w:rPr>
          <w:rFonts w:ascii="TH SarabunPSK" w:hAnsi="TH SarabunPSK" w:cs="TH SarabunPSK" w:hint="cs"/>
          <w:sz w:val="32"/>
          <w:szCs w:val="32"/>
          <w:cs/>
        </w:rPr>
        <w:t>ล้านบาท</w:t>
      </w:r>
    </w:p>
    <w:p w:rsidR="00C26543" w:rsidRDefault="00C26543" w:rsidP="0023764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2. อนุมัติให้รัฐมนตรีว่าการกระทรวงการต่างประเทศเป็นผู้ลงนามในความตกลง (ตามข้อ 1)</w:t>
      </w:r>
      <w:r w:rsidR="00B53488">
        <w:rPr>
          <w:rFonts w:ascii="TH SarabunPSK" w:hAnsi="TH SarabunPSK" w:cs="TH SarabunPSK" w:hint="cs"/>
          <w:sz w:val="32"/>
          <w:szCs w:val="32"/>
          <w:cs/>
        </w:rPr>
        <w:t xml:space="preserve">           </w:t>
      </w:r>
      <w:r>
        <w:rPr>
          <w:rFonts w:ascii="TH SarabunPSK" w:hAnsi="TH SarabunPSK" w:cs="TH SarabunPSK" w:hint="cs"/>
          <w:sz w:val="32"/>
          <w:szCs w:val="32"/>
          <w:cs/>
        </w:rPr>
        <w:t xml:space="preserve"> (จะมีการลงนามในร่างความตกลงฯ ในการประชุมคณะกรรมการขับเคลื่อนกองทุน ซึ่งจัดขึ้นระหว่างวันที่ 30 </w:t>
      </w:r>
      <w:r>
        <w:rPr>
          <w:rFonts w:ascii="TH SarabunPSK" w:hAnsi="TH SarabunPSK" w:cs="TH SarabunPSK"/>
          <w:sz w:val="32"/>
          <w:szCs w:val="32"/>
          <w:cs/>
        </w:rPr>
        <w:t>–</w:t>
      </w:r>
      <w:r>
        <w:rPr>
          <w:rFonts w:ascii="TH SarabunPSK" w:hAnsi="TH SarabunPSK" w:cs="TH SarabunPSK" w:hint="cs"/>
          <w:sz w:val="32"/>
          <w:szCs w:val="32"/>
          <w:cs/>
        </w:rPr>
        <w:t xml:space="preserve"> 31 มกราคม 2561 ณ กรุงโซล สาธารณรัฐเกาหลี)</w:t>
      </w:r>
    </w:p>
    <w:p w:rsidR="00C26543" w:rsidRPr="00075409" w:rsidRDefault="00C26543" w:rsidP="00237643">
      <w:pPr>
        <w:spacing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sidRPr="004E2C54">
        <w:rPr>
          <w:rFonts w:ascii="TH SarabunPSK" w:hAnsi="TH SarabunPSK" w:cs="TH SarabunPSK" w:hint="cs"/>
          <w:b/>
          <w:bCs/>
          <w:sz w:val="32"/>
          <w:szCs w:val="32"/>
          <w:cs/>
        </w:rPr>
        <w:t>สาระสำคัญของ</w:t>
      </w:r>
      <w:r w:rsidRPr="00FF1C9F">
        <w:rPr>
          <w:rFonts w:ascii="TH SarabunPSK" w:hAnsi="TH SarabunPSK" w:cs="TH SarabunPSK" w:hint="cs"/>
          <w:b/>
          <w:bCs/>
          <w:sz w:val="32"/>
          <w:szCs w:val="32"/>
          <w:cs/>
        </w:rPr>
        <w:t xml:space="preserve">ร่างความตกลงความร่วมมือระหว่างรัฐบาลแห่งราชอาณาจักรไทยกับสหประชาชาติว่าด้วยการบริจาคเงินสมทบ </w:t>
      </w:r>
      <w:r w:rsidRPr="00FF1C9F">
        <w:rPr>
          <w:rFonts w:ascii="TH SarabunPSK" w:hAnsi="TH SarabunPSK" w:cs="TH SarabunPSK"/>
          <w:b/>
          <w:bCs/>
          <w:sz w:val="32"/>
          <w:szCs w:val="32"/>
        </w:rPr>
        <w:t>FEALAC</w:t>
      </w:r>
      <w:r w:rsidR="00FF1C9F">
        <w:rPr>
          <w:rFonts w:ascii="TH SarabunPSK" w:hAnsi="TH SarabunPSK" w:cs="TH SarabunPSK"/>
          <w:b/>
          <w:bCs/>
          <w:sz w:val="32"/>
          <w:szCs w:val="32"/>
          <w:cs/>
        </w:rPr>
        <w:t xml:space="preserve">  </w:t>
      </w:r>
      <w:r w:rsidRPr="00FF1C9F">
        <w:rPr>
          <w:rFonts w:ascii="TH SarabunPSK" w:hAnsi="TH SarabunPSK" w:cs="TH SarabunPSK"/>
          <w:b/>
          <w:bCs/>
          <w:sz w:val="32"/>
          <w:szCs w:val="32"/>
        </w:rPr>
        <w:t>Trust Fund</w:t>
      </w:r>
      <w:r>
        <w:rPr>
          <w:rFonts w:ascii="TH SarabunPSK" w:hAnsi="TH SarabunPSK" w:cs="TH SarabunPSK" w:hint="cs"/>
          <w:sz w:val="32"/>
          <w:szCs w:val="32"/>
          <w:cs/>
        </w:rPr>
        <w:t xml:space="preserve"> เป็นเอกสารแสดงเจตจำนงที่จะสนับสนุนเงินสมทบกองทุน</w:t>
      </w:r>
      <w:r>
        <w:rPr>
          <w:rFonts w:ascii="TH SarabunPSK" w:hAnsi="TH SarabunPSK" w:cs="TH SarabunPSK"/>
          <w:sz w:val="32"/>
          <w:szCs w:val="32"/>
        </w:rPr>
        <w:t>FEALAC</w:t>
      </w:r>
      <w:r>
        <w:rPr>
          <w:rFonts w:ascii="TH SarabunPSK" w:hAnsi="TH SarabunPSK" w:cs="TH SarabunPSK" w:hint="cs"/>
          <w:sz w:val="32"/>
          <w:szCs w:val="32"/>
          <w:cs/>
        </w:rPr>
        <w:t xml:space="preserve"> ด้วยความสมัครใจเพื่อสนับสนุนโครงการที่ครอบคลุม</w:t>
      </w:r>
      <w:r w:rsidR="00FF1C9F">
        <w:rPr>
          <w:rFonts w:ascii="TH SarabunPSK" w:hAnsi="TH SarabunPSK" w:cs="TH SarabunPSK" w:hint="cs"/>
          <w:sz w:val="32"/>
          <w:szCs w:val="32"/>
          <w:cs/>
        </w:rPr>
        <w:t xml:space="preserve">  </w:t>
      </w:r>
      <w:r w:rsidRPr="00D54F9E">
        <w:rPr>
          <w:rFonts w:ascii="TH SarabunPSK" w:hAnsi="TH SarabunPSK" w:cs="TH SarabunPSK"/>
          <w:sz w:val="32"/>
          <w:szCs w:val="32"/>
        </w:rPr>
        <w:t>FEALAC</w:t>
      </w:r>
      <w:r w:rsidR="00FF1C9F">
        <w:rPr>
          <w:rFonts w:ascii="TH SarabunPSK" w:hAnsi="TH SarabunPSK" w:cs="TH SarabunPSK" w:hint="cs"/>
          <w:sz w:val="32"/>
          <w:szCs w:val="32"/>
          <w:cs/>
        </w:rPr>
        <w:t xml:space="preserve">  </w:t>
      </w:r>
      <w:r>
        <w:rPr>
          <w:rFonts w:ascii="TH SarabunPSK" w:hAnsi="TH SarabunPSK" w:cs="TH SarabunPSK" w:hint="cs"/>
          <w:sz w:val="32"/>
          <w:szCs w:val="32"/>
          <w:cs/>
        </w:rPr>
        <w:t>ทั้งหมด ซึ่งครอบคลุมด้านต่าง ๆ ได้แก่</w:t>
      </w:r>
      <w:r w:rsidR="00FF1C9F">
        <w:rPr>
          <w:rFonts w:ascii="TH SarabunPSK" w:hAnsi="TH SarabunPSK" w:cs="TH SarabunPSK" w:hint="cs"/>
          <w:sz w:val="32"/>
          <w:szCs w:val="32"/>
          <w:cs/>
        </w:rPr>
        <w:t xml:space="preserve"> </w:t>
      </w:r>
      <w:r>
        <w:rPr>
          <w:rFonts w:ascii="TH SarabunPSK" w:hAnsi="TH SarabunPSK" w:cs="TH SarabunPSK" w:hint="cs"/>
          <w:sz w:val="32"/>
          <w:szCs w:val="32"/>
          <w:cs/>
        </w:rPr>
        <w:t>1) การส่งเสริมการค้าและการลงทุน 2) วิทยาศาสตร์ เทคโนโลยีและนวัตกรรม</w:t>
      </w:r>
      <w:r w:rsidR="00FF1C9F">
        <w:rPr>
          <w:rFonts w:ascii="TH SarabunPSK" w:hAnsi="TH SarabunPSK" w:cs="TH SarabunPSK" w:hint="cs"/>
          <w:sz w:val="32"/>
          <w:szCs w:val="32"/>
          <w:cs/>
        </w:rPr>
        <w:t xml:space="preserve">  </w:t>
      </w:r>
      <w:r>
        <w:rPr>
          <w:rFonts w:ascii="TH SarabunPSK" w:hAnsi="TH SarabunPSK" w:cs="TH SarabunPSK" w:hint="cs"/>
          <w:sz w:val="32"/>
          <w:szCs w:val="32"/>
          <w:cs/>
        </w:rPr>
        <w:t xml:space="preserve">3) โครงสร้างพื้นฐานและการคมนาคมขนส่ง 4) นโยบายสาธารณะและพันธมิตรระหว่างภาครัฐและภาคเอกชนเพื่อการเติบโตอย่างยั่งยืน และ 5) นโยบายสาธารณะเพื่อลดความเหลื่อมล้ำและเพิ่มความสามัคคีในสังคม โดยมีเอกสารที่เกี่ยวข้อง </w:t>
      </w:r>
      <w:r w:rsidR="00FF1C9F">
        <w:rPr>
          <w:rFonts w:ascii="TH SarabunPSK" w:hAnsi="TH SarabunPSK" w:cs="TH SarabunPSK" w:hint="cs"/>
          <w:sz w:val="32"/>
          <w:szCs w:val="32"/>
          <w:cs/>
        </w:rPr>
        <w:t xml:space="preserve">                   </w:t>
      </w:r>
      <w:r>
        <w:rPr>
          <w:rFonts w:ascii="TH SarabunPSK" w:hAnsi="TH SarabunPSK" w:cs="TH SarabunPSK" w:hint="cs"/>
          <w:sz w:val="32"/>
          <w:szCs w:val="32"/>
          <w:cs/>
        </w:rPr>
        <w:t xml:space="preserve">จำนวน 3 ฉบับ ซึ่งเป็นเอกสารเกี่ยวกับแนวทางในการปฏิบัติร่วมกันภายใต้ร่างความตกลงฯ ประกอบด้วย </w:t>
      </w:r>
      <w:r w:rsidR="00FF1C9F">
        <w:rPr>
          <w:rFonts w:ascii="TH SarabunPSK" w:hAnsi="TH SarabunPSK" w:cs="TH SarabunPSK" w:hint="cs"/>
          <w:sz w:val="32"/>
          <w:szCs w:val="32"/>
          <w:cs/>
        </w:rPr>
        <w:t xml:space="preserve">                     </w:t>
      </w:r>
      <w:r>
        <w:rPr>
          <w:rFonts w:ascii="TH SarabunPSK" w:hAnsi="TH SarabunPSK" w:cs="TH SarabunPSK" w:hint="cs"/>
          <w:sz w:val="32"/>
          <w:szCs w:val="32"/>
          <w:cs/>
        </w:rPr>
        <w:t xml:space="preserve">1. ข้อกำหนดและเงื่อนไขกองทุน </w:t>
      </w:r>
      <w:r>
        <w:rPr>
          <w:rFonts w:ascii="TH SarabunPSK" w:hAnsi="TH SarabunPSK" w:cs="TH SarabunPSK"/>
          <w:sz w:val="32"/>
          <w:szCs w:val="32"/>
        </w:rPr>
        <w:t>FEALAC</w:t>
      </w:r>
      <w:r>
        <w:rPr>
          <w:rFonts w:ascii="TH SarabunPSK" w:hAnsi="TH SarabunPSK" w:cs="TH SarabunPSK" w:hint="cs"/>
          <w:sz w:val="32"/>
          <w:szCs w:val="32"/>
          <w:cs/>
        </w:rPr>
        <w:t xml:space="preserve"> 2. ข้อกำหนดของคณะกรรมการขับเคลื่อนกองทุน 3. ข้อบังคับการประชุมของคณะกรรมการขับเคลื่อนกองทุน</w:t>
      </w:r>
    </w:p>
    <w:p w:rsidR="00C26543" w:rsidRPr="00EA38C8" w:rsidRDefault="00C26543" w:rsidP="00237643">
      <w:pPr>
        <w:spacing w:line="340" w:lineRule="exact"/>
        <w:jc w:val="thaiDistribute"/>
        <w:rPr>
          <w:rFonts w:ascii="TH SarabunPSK" w:hAnsi="TH SarabunPSK" w:cs="TH SarabunPSK"/>
          <w:sz w:val="32"/>
          <w:szCs w:val="32"/>
          <w:cs/>
        </w:rPr>
      </w:pPr>
    </w:p>
    <w:p w:rsidR="00C26543" w:rsidRPr="00DC370E" w:rsidRDefault="00D11431" w:rsidP="00237643">
      <w:pPr>
        <w:spacing w:line="340" w:lineRule="exact"/>
        <w:jc w:val="thaiDistribute"/>
        <w:rPr>
          <w:rFonts w:ascii="TH SarabunPSK" w:hAnsi="TH SarabunPSK" w:cs="TH SarabunPSK"/>
          <w:b/>
          <w:bCs/>
          <w:szCs w:val="32"/>
        </w:rPr>
      </w:pPr>
      <w:r>
        <w:rPr>
          <w:rFonts w:ascii="TH SarabunPSK" w:hAnsi="TH SarabunPSK" w:cs="TH SarabunPSK" w:hint="cs"/>
          <w:b/>
          <w:bCs/>
          <w:szCs w:val="32"/>
          <w:cs/>
        </w:rPr>
        <w:t>13.</w:t>
      </w:r>
      <w:r w:rsidR="00C26543" w:rsidRPr="00DC370E">
        <w:rPr>
          <w:rFonts w:ascii="TH SarabunPSK" w:hAnsi="TH SarabunPSK" w:cs="TH SarabunPSK" w:hint="cs"/>
          <w:b/>
          <w:bCs/>
          <w:szCs w:val="32"/>
          <w:cs/>
        </w:rPr>
        <w:t xml:space="preserve">  เรื่อง การดำเนินการตามข้อมติคณะมนตรีความมั่นคงแห่งสหประชาชาติเกี่ยวกับสาธารณรัฐประชาธิปไตยประชาชนเกาหลี </w:t>
      </w:r>
      <w:r w:rsidR="00C26543" w:rsidRPr="00DC370E">
        <w:rPr>
          <w:rFonts w:ascii="TH SarabunPSK" w:hAnsi="TH SarabunPSK" w:cs="TH SarabunPSK"/>
          <w:b/>
          <w:bCs/>
          <w:cs/>
        </w:rPr>
        <w:t>[</w:t>
      </w:r>
      <w:r w:rsidR="00C26543" w:rsidRPr="00DC370E">
        <w:rPr>
          <w:rFonts w:ascii="TH SarabunPSK" w:hAnsi="TH SarabunPSK" w:cs="TH SarabunPSK" w:hint="cs"/>
          <w:b/>
          <w:bCs/>
          <w:szCs w:val="32"/>
          <w:cs/>
        </w:rPr>
        <w:t>ข้อมติฯ ที่ 2397 (ค.ศ. 2017)</w:t>
      </w:r>
      <w:r w:rsidR="00C26543" w:rsidRPr="00DC370E">
        <w:rPr>
          <w:rFonts w:ascii="TH SarabunPSK" w:hAnsi="TH SarabunPSK" w:cs="TH SarabunPSK"/>
          <w:b/>
          <w:bCs/>
          <w:cs/>
        </w:rPr>
        <w:t>]</w:t>
      </w:r>
    </w:p>
    <w:p w:rsidR="00C26543" w:rsidRDefault="00C26543" w:rsidP="00237643">
      <w:pPr>
        <w:spacing w:line="340" w:lineRule="exact"/>
        <w:jc w:val="thaiDistribute"/>
        <w:rPr>
          <w:rFonts w:ascii="TH SarabunPSK" w:hAnsi="TH SarabunPSK" w:cs="TH SarabunPSK"/>
          <w:szCs w:val="32"/>
        </w:rPr>
      </w:pPr>
      <w:r>
        <w:rPr>
          <w:rFonts w:ascii="TH SarabunPSK" w:hAnsi="TH SarabunPSK" w:cs="TH SarabunPSK"/>
          <w:szCs w:val="32"/>
        </w:rPr>
        <w:tab/>
      </w:r>
      <w:r>
        <w:rPr>
          <w:rFonts w:ascii="TH SarabunPSK" w:hAnsi="TH SarabunPSK" w:cs="TH SarabunPSK"/>
          <w:szCs w:val="32"/>
        </w:rPr>
        <w:tab/>
      </w:r>
      <w:r>
        <w:rPr>
          <w:rFonts w:ascii="TH SarabunPSK" w:hAnsi="TH SarabunPSK" w:cs="TH SarabunPSK" w:hint="cs"/>
          <w:szCs w:val="32"/>
          <w:cs/>
        </w:rPr>
        <w:t xml:space="preserve">คณะรัฐมนตรีมีมติเห็นชอบตามที่กระทรวงการต่างประเทศ (กต.) เสนอ ดังนี้ </w:t>
      </w:r>
    </w:p>
    <w:p w:rsidR="00C26543" w:rsidRDefault="00C26543" w:rsidP="00712C51">
      <w:pPr>
        <w:pStyle w:val="afd"/>
        <w:numPr>
          <w:ilvl w:val="0"/>
          <w:numId w:val="1"/>
        </w:numPr>
        <w:spacing w:after="0" w:line="340" w:lineRule="exact"/>
        <w:jc w:val="thaiDistribute"/>
        <w:rPr>
          <w:rFonts w:ascii="TH SarabunPSK" w:hAnsi="TH SarabunPSK" w:cs="TH SarabunPSK"/>
          <w:sz w:val="32"/>
          <w:szCs w:val="32"/>
        </w:rPr>
      </w:pPr>
      <w:r>
        <w:rPr>
          <w:rFonts w:ascii="TH SarabunPSK" w:hAnsi="TH SarabunPSK" w:cs="TH SarabunPSK" w:hint="cs"/>
          <w:szCs w:val="32"/>
          <w:cs/>
        </w:rPr>
        <w:t xml:space="preserve">เห็นชอบการดำเนินการตามข้อมติคณะมนตรีความมั่นคงแห่งสหประชาชาติ </w:t>
      </w:r>
      <w:r w:rsidRPr="00621665">
        <w:rPr>
          <w:rFonts w:ascii="TH SarabunPSK" w:hAnsi="TH SarabunPSK" w:cs="TH SarabunPSK" w:hint="cs"/>
          <w:sz w:val="32"/>
          <w:szCs w:val="32"/>
          <w:cs/>
        </w:rPr>
        <w:t>(</w:t>
      </w:r>
      <w:r w:rsidRPr="00621665">
        <w:rPr>
          <w:rFonts w:ascii="TH SarabunPSK" w:hAnsi="TH SarabunPSK" w:cs="TH SarabunPSK"/>
          <w:sz w:val="32"/>
          <w:szCs w:val="32"/>
        </w:rPr>
        <w:t xml:space="preserve">United Nations </w:t>
      </w:r>
    </w:p>
    <w:p w:rsidR="00C26543" w:rsidRPr="00DC370E" w:rsidRDefault="00C26543" w:rsidP="00237643">
      <w:pPr>
        <w:spacing w:line="340" w:lineRule="exact"/>
        <w:jc w:val="thaiDistribute"/>
        <w:rPr>
          <w:rFonts w:ascii="TH SarabunPSK" w:hAnsi="TH SarabunPSK" w:cs="TH SarabunPSK"/>
          <w:sz w:val="32"/>
          <w:szCs w:val="32"/>
        </w:rPr>
      </w:pPr>
      <w:r w:rsidRPr="00DC370E">
        <w:rPr>
          <w:rFonts w:ascii="TH SarabunPSK" w:hAnsi="TH SarabunPSK" w:cs="TH SarabunPSK"/>
          <w:sz w:val="32"/>
          <w:szCs w:val="32"/>
        </w:rPr>
        <w:t>Security Council</w:t>
      </w:r>
      <w:r w:rsidRPr="00DC370E">
        <w:rPr>
          <w:rFonts w:ascii="TH SarabunPSK" w:hAnsi="TH SarabunPSK" w:cs="TH SarabunPSK"/>
          <w:sz w:val="32"/>
          <w:szCs w:val="32"/>
          <w:cs/>
        </w:rPr>
        <w:t>-</w:t>
      </w:r>
      <w:r w:rsidRPr="00DC370E">
        <w:rPr>
          <w:rFonts w:ascii="TH SarabunPSK" w:hAnsi="TH SarabunPSK" w:cs="TH SarabunPSK"/>
          <w:sz w:val="32"/>
          <w:szCs w:val="32"/>
        </w:rPr>
        <w:t>UNSC</w:t>
      </w:r>
      <w:r w:rsidRPr="00DC370E">
        <w:rPr>
          <w:rFonts w:ascii="TH SarabunPSK" w:hAnsi="TH SarabunPSK" w:cs="TH SarabunPSK"/>
          <w:sz w:val="32"/>
          <w:szCs w:val="32"/>
          <w:cs/>
        </w:rPr>
        <w:t>)</w:t>
      </w:r>
      <w:r w:rsidRPr="00DC370E">
        <w:rPr>
          <w:rFonts w:ascii="TH SarabunPSK" w:hAnsi="TH SarabunPSK" w:cs="TH SarabunPSK" w:hint="cs"/>
          <w:sz w:val="32"/>
          <w:szCs w:val="32"/>
          <w:cs/>
        </w:rPr>
        <w:t xml:space="preserve">   ที่  2397 (ค.ศ. 2017) เกี่ยวกับมาตรการลงโทษสาธารณรัฐประชาธิปไตยประชาชนเกาหลี  (เกาหลีเหนือ) </w:t>
      </w:r>
    </w:p>
    <w:p w:rsidR="00C26543" w:rsidRDefault="00C26543" w:rsidP="00712C51">
      <w:pPr>
        <w:pStyle w:val="afd"/>
        <w:numPr>
          <w:ilvl w:val="0"/>
          <w:numId w:val="1"/>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มอบหมายให้ส่วนราชการที่เกี่ยวข้อง ได้แก่ กระทรวงกลาโหม (กห.)  กระทรวงการคลัง </w:t>
      </w:r>
    </w:p>
    <w:p w:rsidR="00C26543" w:rsidRPr="00DC370E" w:rsidRDefault="00C26543" w:rsidP="00237643">
      <w:pPr>
        <w:spacing w:line="340" w:lineRule="exact"/>
        <w:jc w:val="thaiDistribute"/>
        <w:rPr>
          <w:rFonts w:ascii="TH SarabunPSK" w:hAnsi="TH SarabunPSK" w:cs="TH SarabunPSK"/>
          <w:sz w:val="32"/>
          <w:szCs w:val="32"/>
        </w:rPr>
      </w:pPr>
      <w:r w:rsidRPr="00DC370E">
        <w:rPr>
          <w:rFonts w:ascii="TH SarabunPSK" w:hAnsi="TH SarabunPSK" w:cs="TH SarabunPSK" w:hint="cs"/>
          <w:sz w:val="32"/>
          <w:szCs w:val="32"/>
          <w:cs/>
        </w:rPr>
        <w:t>กระทรวงเกษตรและสหกรณ์ (กษ.)  กระทรวงคมนาคม กระทรวงพลังงาน (พน.)  กระทรวงพาณิชย์ (พณ.)  กระทรวงมหาดไทย กระทรวงแรงงาน (รง.)  กระทรวงวิทยาศาสตร์</w:t>
      </w:r>
      <w:r>
        <w:rPr>
          <w:rFonts w:ascii="TH SarabunPSK" w:hAnsi="TH SarabunPSK" w:cs="TH SarabunPSK" w:hint="cs"/>
          <w:sz w:val="32"/>
          <w:szCs w:val="32"/>
          <w:cs/>
        </w:rPr>
        <w:t xml:space="preserve">และเทคโนโลยี  (วท.) </w:t>
      </w:r>
      <w:r w:rsidRPr="00DC370E">
        <w:rPr>
          <w:rFonts w:ascii="TH SarabunPSK" w:hAnsi="TH SarabunPSK" w:cs="TH SarabunPSK" w:hint="cs"/>
          <w:sz w:val="32"/>
          <w:szCs w:val="32"/>
          <w:cs/>
        </w:rPr>
        <w:t xml:space="preserve">กระทรวงอุตสาหกรรม สำนักงานสภาความมั่นคงแห่งชาติ (สมช.)  สำนักข่าวกรองแห่งชาติ สำนักงานคณะกรรมการส่งเสริมการลงทุน (สกท.)  สำนักงานตำรวจแห่งชาติ สำนักงานป้องกันและปราบปรามการฟอกเงิน  ธนาคารแห่งประเทศไทย  ดำเนินการดังต่อไปนี้ </w:t>
      </w:r>
    </w:p>
    <w:p w:rsidR="00C26543" w:rsidRDefault="00C26543" w:rsidP="00712C51">
      <w:pPr>
        <w:pStyle w:val="afd"/>
        <w:numPr>
          <w:ilvl w:val="1"/>
          <w:numId w:val="1"/>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ถือปฏิบัติในส่วนที่เกี่ยวข้อวง</w:t>
      </w:r>
    </w:p>
    <w:p w:rsidR="00C26543" w:rsidRDefault="00C26543" w:rsidP="00712C51">
      <w:pPr>
        <w:pStyle w:val="afd"/>
        <w:numPr>
          <w:ilvl w:val="1"/>
          <w:numId w:val="1"/>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มอบหมาย พณ. และ พน. เป็นหน่วยงานหลักในการดำเนินการตามวรรค 4-5 ของข้อมติ </w:t>
      </w:r>
    </w:p>
    <w:p w:rsidR="00C26543" w:rsidRPr="00DC370E" w:rsidRDefault="00C26543" w:rsidP="00237643">
      <w:pPr>
        <w:spacing w:line="340" w:lineRule="exact"/>
        <w:jc w:val="thaiDistribute"/>
        <w:rPr>
          <w:rFonts w:ascii="TH SarabunPSK" w:hAnsi="TH SarabunPSK" w:cs="TH SarabunPSK"/>
          <w:sz w:val="32"/>
          <w:szCs w:val="32"/>
        </w:rPr>
      </w:pPr>
      <w:r w:rsidRPr="00DC370E">
        <w:rPr>
          <w:rFonts w:ascii="TH SarabunPSK" w:hAnsi="TH SarabunPSK" w:cs="TH SarabunPSK"/>
          <w:sz w:val="32"/>
          <w:szCs w:val="32"/>
        </w:rPr>
        <w:t>UNSC</w:t>
      </w:r>
      <w:r w:rsidRPr="00DC370E">
        <w:rPr>
          <w:rFonts w:ascii="TH SarabunPSK" w:hAnsi="TH SarabunPSK" w:cs="TH SarabunPSK" w:hint="cs"/>
          <w:sz w:val="32"/>
          <w:szCs w:val="32"/>
          <w:cs/>
        </w:rPr>
        <w:t xml:space="preserve"> ที่ 2397 (ค.ศ.</w:t>
      </w:r>
      <w:r>
        <w:rPr>
          <w:rFonts w:ascii="TH SarabunPSK" w:hAnsi="TH SarabunPSK" w:cs="TH SarabunPSK" w:hint="cs"/>
          <w:sz w:val="32"/>
          <w:szCs w:val="32"/>
          <w:cs/>
        </w:rPr>
        <w:t xml:space="preserve"> 2017) และมาตรการ</w:t>
      </w:r>
      <w:r w:rsidRPr="00DC370E">
        <w:rPr>
          <w:rFonts w:ascii="TH SarabunPSK" w:hAnsi="TH SarabunPSK" w:cs="TH SarabunPSK" w:hint="cs"/>
          <w:sz w:val="32"/>
          <w:szCs w:val="32"/>
          <w:cs/>
        </w:rPr>
        <w:t xml:space="preserve">ตามข้อมติ </w:t>
      </w:r>
      <w:r w:rsidRPr="00DC370E">
        <w:rPr>
          <w:rFonts w:ascii="TH SarabunPSK" w:hAnsi="TH SarabunPSK" w:cs="TH SarabunPSK"/>
          <w:sz w:val="32"/>
          <w:szCs w:val="32"/>
        </w:rPr>
        <w:t xml:space="preserve">UNSC </w:t>
      </w:r>
      <w:r w:rsidRPr="00DC370E">
        <w:rPr>
          <w:rFonts w:ascii="TH SarabunPSK" w:hAnsi="TH SarabunPSK" w:cs="TH SarabunPSK" w:hint="cs"/>
          <w:sz w:val="32"/>
          <w:szCs w:val="32"/>
          <w:cs/>
        </w:rPr>
        <w:t xml:space="preserve">อื่น ๆ  ที่เกี่ยวข้องกับสาระสำคัญของวรรคดังกล่าว </w:t>
      </w:r>
    </w:p>
    <w:p w:rsidR="00C26543" w:rsidRDefault="00C26543" w:rsidP="00712C51">
      <w:pPr>
        <w:pStyle w:val="afd"/>
        <w:numPr>
          <w:ilvl w:val="1"/>
          <w:numId w:val="1"/>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มอบหมาย พณ. เป็นหน่วยงานหลักในการดำเนินการตามวรรค 6-7 และวรรค 14 ของข้อ</w:t>
      </w:r>
    </w:p>
    <w:p w:rsidR="00C26543" w:rsidRDefault="00C26543" w:rsidP="00237643">
      <w:pPr>
        <w:spacing w:line="340" w:lineRule="exact"/>
        <w:jc w:val="thaiDistribute"/>
        <w:rPr>
          <w:rFonts w:ascii="TH SarabunPSK" w:hAnsi="TH SarabunPSK" w:cs="TH SarabunPSK"/>
          <w:sz w:val="32"/>
          <w:szCs w:val="32"/>
        </w:rPr>
      </w:pPr>
      <w:r w:rsidRPr="00DC370E">
        <w:rPr>
          <w:rFonts w:ascii="TH SarabunPSK" w:hAnsi="TH SarabunPSK" w:cs="TH SarabunPSK" w:hint="cs"/>
          <w:sz w:val="32"/>
          <w:szCs w:val="32"/>
          <w:cs/>
        </w:rPr>
        <w:t xml:space="preserve">มติ  </w:t>
      </w:r>
      <w:r w:rsidRPr="00DC370E">
        <w:rPr>
          <w:rFonts w:ascii="TH SarabunPSK" w:hAnsi="TH SarabunPSK" w:cs="TH SarabunPSK"/>
          <w:sz w:val="32"/>
          <w:szCs w:val="32"/>
        </w:rPr>
        <w:t>UNSC</w:t>
      </w:r>
      <w:r w:rsidRPr="00DC370E">
        <w:rPr>
          <w:rFonts w:ascii="TH SarabunPSK" w:hAnsi="TH SarabunPSK" w:cs="TH SarabunPSK" w:hint="cs"/>
          <w:sz w:val="32"/>
          <w:szCs w:val="32"/>
          <w:cs/>
        </w:rPr>
        <w:t xml:space="preserve"> ที่ 2397  (ค.ศ. 2017) และมาตร</w:t>
      </w:r>
      <w:r>
        <w:rPr>
          <w:rFonts w:ascii="TH SarabunPSK" w:hAnsi="TH SarabunPSK" w:cs="TH SarabunPSK" w:hint="cs"/>
          <w:sz w:val="32"/>
          <w:szCs w:val="32"/>
          <w:cs/>
        </w:rPr>
        <w:t>การ</w:t>
      </w:r>
      <w:r w:rsidRPr="00DC370E">
        <w:rPr>
          <w:rFonts w:ascii="TH SarabunPSK" w:hAnsi="TH SarabunPSK" w:cs="TH SarabunPSK" w:hint="cs"/>
          <w:sz w:val="32"/>
          <w:szCs w:val="32"/>
          <w:cs/>
        </w:rPr>
        <w:t xml:space="preserve">ตามข้อมติ </w:t>
      </w:r>
      <w:r w:rsidRPr="00DC370E">
        <w:rPr>
          <w:rFonts w:ascii="TH SarabunPSK" w:hAnsi="TH SarabunPSK" w:cs="TH SarabunPSK"/>
          <w:sz w:val="32"/>
          <w:szCs w:val="32"/>
        </w:rPr>
        <w:t>UNSC</w:t>
      </w:r>
      <w:r w:rsidRPr="00DC370E">
        <w:rPr>
          <w:rFonts w:ascii="TH SarabunPSK" w:hAnsi="TH SarabunPSK" w:cs="TH SarabunPSK" w:hint="cs"/>
          <w:sz w:val="32"/>
          <w:szCs w:val="32"/>
          <w:cs/>
        </w:rPr>
        <w:t xml:space="preserve"> อื่น ๆ ที่เกี่ยวข้องกับสาระสำคัญของวรรคดังกล่าว</w:t>
      </w:r>
    </w:p>
    <w:p w:rsidR="00FF1C9F" w:rsidRPr="00DC370E" w:rsidRDefault="00FF1C9F" w:rsidP="00237643">
      <w:pPr>
        <w:spacing w:line="340" w:lineRule="exact"/>
        <w:jc w:val="thaiDistribute"/>
        <w:rPr>
          <w:rFonts w:ascii="TH SarabunPSK" w:hAnsi="TH SarabunPSK" w:cs="TH SarabunPSK"/>
          <w:sz w:val="32"/>
          <w:szCs w:val="32"/>
        </w:rPr>
      </w:pPr>
    </w:p>
    <w:p w:rsidR="00C26543" w:rsidRDefault="00C26543" w:rsidP="00712C51">
      <w:pPr>
        <w:pStyle w:val="afd"/>
        <w:numPr>
          <w:ilvl w:val="1"/>
          <w:numId w:val="1"/>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มอบหมาย กษ. เป็นหน่วยงานหลักในการดำเนินการตามวรรค 6 (เกี่ยวกับการห้ามซื้อหรือ</w:t>
      </w:r>
    </w:p>
    <w:p w:rsidR="00C26543" w:rsidRPr="00DC370E" w:rsidRDefault="00C26543" w:rsidP="00237643">
      <w:pPr>
        <w:spacing w:line="340" w:lineRule="exact"/>
        <w:jc w:val="thaiDistribute"/>
        <w:rPr>
          <w:rFonts w:ascii="TH SarabunPSK" w:hAnsi="TH SarabunPSK" w:cs="TH SarabunPSK"/>
          <w:sz w:val="32"/>
          <w:szCs w:val="32"/>
        </w:rPr>
      </w:pPr>
      <w:r w:rsidRPr="00DC370E">
        <w:rPr>
          <w:rFonts w:ascii="TH SarabunPSK" w:hAnsi="TH SarabunPSK" w:cs="TH SarabunPSK" w:hint="cs"/>
          <w:sz w:val="32"/>
          <w:szCs w:val="32"/>
          <w:cs/>
        </w:rPr>
        <w:lastRenderedPageBreak/>
        <w:t xml:space="preserve">รับโอนสิทธิการทำประมงจากเกาหลีเหนือ) </w:t>
      </w:r>
    </w:p>
    <w:p w:rsidR="00C26543" w:rsidRDefault="00C26543" w:rsidP="00712C51">
      <w:pPr>
        <w:pStyle w:val="afd"/>
        <w:numPr>
          <w:ilvl w:val="1"/>
          <w:numId w:val="1"/>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มอบหมาย รง. เป็นหน่วยงานหลักในการดำเนินการตามวรรค 8 ของข้อมติ </w:t>
      </w:r>
      <w:r>
        <w:rPr>
          <w:rFonts w:ascii="TH SarabunPSK" w:hAnsi="TH SarabunPSK" w:cs="TH SarabunPSK"/>
          <w:sz w:val="32"/>
          <w:szCs w:val="32"/>
        </w:rPr>
        <w:t>UNSC</w:t>
      </w:r>
      <w:r>
        <w:rPr>
          <w:rFonts w:ascii="TH SarabunPSK" w:hAnsi="TH SarabunPSK" w:cs="TH SarabunPSK" w:hint="cs"/>
          <w:sz w:val="32"/>
          <w:szCs w:val="32"/>
          <w:cs/>
        </w:rPr>
        <w:t xml:space="preserve">  </w:t>
      </w:r>
    </w:p>
    <w:p w:rsidR="00C26543" w:rsidRPr="00DC370E" w:rsidRDefault="00C26543" w:rsidP="00237643">
      <w:pPr>
        <w:spacing w:line="340" w:lineRule="exact"/>
        <w:jc w:val="thaiDistribute"/>
        <w:rPr>
          <w:rFonts w:ascii="TH SarabunPSK" w:hAnsi="TH SarabunPSK" w:cs="TH SarabunPSK"/>
          <w:sz w:val="32"/>
          <w:szCs w:val="32"/>
        </w:rPr>
      </w:pPr>
      <w:r w:rsidRPr="00DC370E">
        <w:rPr>
          <w:rFonts w:ascii="TH SarabunPSK" w:hAnsi="TH SarabunPSK" w:cs="TH SarabunPSK" w:hint="cs"/>
          <w:sz w:val="32"/>
          <w:szCs w:val="32"/>
          <w:cs/>
        </w:rPr>
        <w:t xml:space="preserve">ที่ 2397 (ค.ศ. 2017) และมาตรการตามข้อมติ </w:t>
      </w:r>
      <w:r w:rsidRPr="00DC370E">
        <w:rPr>
          <w:rFonts w:ascii="TH SarabunPSK" w:hAnsi="TH SarabunPSK" w:cs="TH SarabunPSK"/>
          <w:sz w:val="32"/>
          <w:szCs w:val="32"/>
        </w:rPr>
        <w:t>UNSC</w:t>
      </w:r>
      <w:r w:rsidRPr="00DC370E">
        <w:rPr>
          <w:rFonts w:ascii="TH SarabunPSK" w:hAnsi="TH SarabunPSK" w:cs="TH SarabunPSK" w:hint="cs"/>
          <w:sz w:val="32"/>
          <w:szCs w:val="32"/>
          <w:cs/>
        </w:rPr>
        <w:t xml:space="preserve"> อื่น ๆ ที่เกี่ยวข้องกับสาระสำคัญของวรรคดังกล่าว</w:t>
      </w:r>
    </w:p>
    <w:p w:rsidR="00C26543" w:rsidRDefault="00C26543" w:rsidP="00712C51">
      <w:pPr>
        <w:pStyle w:val="afd"/>
        <w:numPr>
          <w:ilvl w:val="1"/>
          <w:numId w:val="1"/>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มอบหมาย สมช. กำหนดแนวทางการดำเนินการร่วมกับหน่วยงานอื่น ๆ  ที่เกี่ยวข้องต่อเรือ</w:t>
      </w:r>
    </w:p>
    <w:p w:rsidR="00C26543" w:rsidRPr="00DC370E" w:rsidRDefault="00C26543" w:rsidP="00237643">
      <w:pPr>
        <w:spacing w:line="340" w:lineRule="exact"/>
        <w:jc w:val="thaiDistribute"/>
        <w:rPr>
          <w:rFonts w:ascii="TH SarabunPSK" w:hAnsi="TH SarabunPSK" w:cs="TH SarabunPSK"/>
          <w:sz w:val="32"/>
          <w:szCs w:val="32"/>
        </w:rPr>
      </w:pPr>
      <w:r w:rsidRPr="00DC370E">
        <w:rPr>
          <w:rFonts w:ascii="TH SarabunPSK" w:hAnsi="TH SarabunPSK" w:cs="TH SarabunPSK" w:hint="cs"/>
          <w:sz w:val="32"/>
          <w:szCs w:val="32"/>
          <w:cs/>
        </w:rPr>
        <w:t xml:space="preserve">ที่มีความเกี่ยวข้องกับเกาหลีเหนือ ซึ่งรวมถึงมาตรการตามวรรค 9-16 โดยเป็นไปตามกฎหมายภายในของไทย </w:t>
      </w:r>
    </w:p>
    <w:p w:rsidR="00C26543" w:rsidRDefault="00C26543" w:rsidP="00712C51">
      <w:pPr>
        <w:pStyle w:val="afd"/>
        <w:numPr>
          <w:ilvl w:val="1"/>
          <w:numId w:val="1"/>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ปรับปรุงฐานข้อมูลเกี่ยวกับมาตรการลงโทษเกาหลีเหนือให้ทันสมัยตามข้อมูลเว็บไซต์ของ</w:t>
      </w:r>
    </w:p>
    <w:p w:rsidR="00C26543" w:rsidRDefault="00C26543" w:rsidP="00237643">
      <w:pPr>
        <w:spacing w:line="340" w:lineRule="exact"/>
        <w:jc w:val="thaiDistribute"/>
        <w:rPr>
          <w:rFonts w:ascii="TH SarabunPSK" w:hAnsi="TH SarabunPSK" w:cs="TH SarabunPSK"/>
          <w:sz w:val="32"/>
          <w:szCs w:val="32"/>
        </w:rPr>
      </w:pPr>
      <w:r w:rsidRPr="00DC370E">
        <w:rPr>
          <w:rFonts w:ascii="TH SarabunPSK" w:hAnsi="TH SarabunPSK" w:cs="TH SarabunPSK" w:hint="cs"/>
          <w:sz w:val="32"/>
          <w:szCs w:val="32"/>
          <w:cs/>
        </w:rPr>
        <w:t xml:space="preserve">สหประชาชาติ </w:t>
      </w:r>
      <w:r w:rsidRPr="00DC370E">
        <w:rPr>
          <w:rFonts w:ascii="TH SarabunPSK" w:hAnsi="TH SarabunPSK" w:cs="TH SarabunPSK"/>
          <w:sz w:val="32"/>
          <w:szCs w:val="32"/>
          <w:cs/>
        </w:rPr>
        <w:t>(</w:t>
      </w:r>
      <w:hyperlink r:id="rId8" w:history="1">
        <w:r w:rsidRPr="002A21DA">
          <w:rPr>
            <w:rStyle w:val="ae"/>
            <w:rFonts w:ascii="TH SarabunPSK" w:hAnsi="TH SarabunPSK" w:cs="TH SarabunPSK"/>
            <w:sz w:val="32"/>
            <w:szCs w:val="32"/>
          </w:rPr>
          <w:t>http</w:t>
        </w:r>
        <w:r w:rsidRPr="002A21DA">
          <w:rPr>
            <w:rStyle w:val="ae"/>
            <w:rFonts w:ascii="TH SarabunPSK" w:hAnsi="TH SarabunPSK" w:cs="TH SarabunPSK"/>
            <w:sz w:val="32"/>
            <w:szCs w:val="32"/>
            <w:cs/>
          </w:rPr>
          <w:t>://</w:t>
        </w:r>
        <w:r w:rsidRPr="002A21DA">
          <w:rPr>
            <w:rStyle w:val="ae"/>
            <w:rFonts w:ascii="TH SarabunPSK" w:hAnsi="TH SarabunPSK" w:cs="TH SarabunPSK"/>
            <w:sz w:val="32"/>
            <w:szCs w:val="32"/>
          </w:rPr>
          <w:t>www</w:t>
        </w:r>
        <w:r w:rsidRPr="002A21DA">
          <w:rPr>
            <w:rStyle w:val="ae"/>
            <w:rFonts w:ascii="TH SarabunPSK" w:hAnsi="TH SarabunPSK" w:cs="TH SarabunPSK"/>
            <w:sz w:val="32"/>
            <w:szCs w:val="32"/>
            <w:cs/>
          </w:rPr>
          <w:t>.</w:t>
        </w:r>
        <w:r w:rsidRPr="002A21DA">
          <w:rPr>
            <w:rStyle w:val="ae"/>
            <w:rFonts w:ascii="TH SarabunPSK" w:hAnsi="TH SarabunPSK" w:cs="TH SarabunPSK"/>
            <w:sz w:val="32"/>
            <w:szCs w:val="32"/>
          </w:rPr>
          <w:t>un</w:t>
        </w:r>
        <w:r w:rsidRPr="002A21DA">
          <w:rPr>
            <w:rStyle w:val="ae"/>
            <w:rFonts w:ascii="TH SarabunPSK" w:hAnsi="TH SarabunPSK" w:cs="TH SarabunPSK"/>
            <w:sz w:val="32"/>
            <w:szCs w:val="32"/>
            <w:cs/>
          </w:rPr>
          <w:t>.</w:t>
        </w:r>
        <w:r w:rsidRPr="002A21DA">
          <w:rPr>
            <w:rStyle w:val="ae"/>
            <w:rFonts w:ascii="TH SarabunPSK" w:hAnsi="TH SarabunPSK" w:cs="TH SarabunPSK"/>
            <w:sz w:val="32"/>
            <w:szCs w:val="32"/>
          </w:rPr>
          <w:t>org</w:t>
        </w:r>
        <w:r w:rsidRPr="002A21DA">
          <w:rPr>
            <w:rStyle w:val="ae"/>
            <w:rFonts w:ascii="TH SarabunPSK" w:hAnsi="TH SarabunPSK" w:cs="TH SarabunPSK"/>
            <w:sz w:val="32"/>
            <w:szCs w:val="32"/>
            <w:cs/>
          </w:rPr>
          <w:t>/</w:t>
        </w:r>
        <w:r w:rsidRPr="002A21DA">
          <w:rPr>
            <w:rStyle w:val="ae"/>
            <w:rFonts w:ascii="TH SarabunPSK" w:hAnsi="TH SarabunPSK" w:cs="TH SarabunPSK"/>
            <w:sz w:val="32"/>
            <w:szCs w:val="32"/>
          </w:rPr>
          <w:t>sc</w:t>
        </w:r>
        <w:r w:rsidRPr="002A21DA">
          <w:rPr>
            <w:rStyle w:val="ae"/>
            <w:rFonts w:ascii="TH SarabunPSK" w:hAnsi="TH SarabunPSK" w:cs="TH SarabunPSK"/>
            <w:sz w:val="32"/>
            <w:szCs w:val="32"/>
            <w:cs/>
          </w:rPr>
          <w:t>/</w:t>
        </w:r>
        <w:r w:rsidRPr="002A21DA">
          <w:rPr>
            <w:rStyle w:val="ae"/>
            <w:rFonts w:ascii="TH SarabunPSK" w:hAnsi="TH SarabunPSK" w:cs="TH SarabunPSK"/>
            <w:sz w:val="32"/>
            <w:szCs w:val="32"/>
          </w:rPr>
          <w:t>suborg</w:t>
        </w:r>
        <w:r w:rsidRPr="002A21DA">
          <w:rPr>
            <w:rStyle w:val="ae"/>
            <w:rFonts w:ascii="TH SarabunPSK" w:hAnsi="TH SarabunPSK" w:cs="TH SarabunPSK"/>
            <w:sz w:val="32"/>
            <w:szCs w:val="32"/>
            <w:cs/>
          </w:rPr>
          <w:t>/</w:t>
        </w:r>
        <w:r w:rsidRPr="002A21DA">
          <w:rPr>
            <w:rStyle w:val="ae"/>
            <w:rFonts w:ascii="TH SarabunPSK" w:hAnsi="TH SarabunPSK" w:cs="TH SarabunPSK"/>
            <w:sz w:val="32"/>
            <w:szCs w:val="32"/>
          </w:rPr>
          <w:t>en</w:t>
        </w:r>
        <w:r w:rsidRPr="002A21DA">
          <w:rPr>
            <w:rStyle w:val="ae"/>
            <w:rFonts w:ascii="TH SarabunPSK" w:hAnsi="TH SarabunPSK" w:cs="TH SarabunPSK"/>
            <w:sz w:val="32"/>
            <w:szCs w:val="32"/>
            <w:cs/>
          </w:rPr>
          <w:t>/</w:t>
        </w:r>
        <w:r w:rsidRPr="002A21DA">
          <w:rPr>
            <w:rStyle w:val="ae"/>
            <w:rFonts w:ascii="TH SarabunPSK" w:hAnsi="TH SarabunPSK" w:cs="TH SarabunPSK"/>
            <w:sz w:val="32"/>
            <w:szCs w:val="32"/>
          </w:rPr>
          <w:t>sanctions</w:t>
        </w:r>
        <w:r w:rsidRPr="002A21DA">
          <w:rPr>
            <w:rStyle w:val="ae"/>
            <w:rFonts w:ascii="TH SarabunPSK" w:hAnsi="TH SarabunPSK" w:cs="TH SarabunPSK"/>
            <w:sz w:val="32"/>
            <w:szCs w:val="32"/>
            <w:cs/>
          </w:rPr>
          <w:t>/</w:t>
        </w:r>
        <w:r w:rsidRPr="002A21DA">
          <w:rPr>
            <w:rStyle w:val="ae"/>
            <w:rFonts w:ascii="TH SarabunPSK" w:hAnsi="TH SarabunPSK" w:cs="TH SarabunPSK"/>
            <w:sz w:val="32"/>
            <w:szCs w:val="32"/>
          </w:rPr>
          <w:t>1718</w:t>
        </w:r>
        <w:r w:rsidRPr="002A21DA">
          <w:rPr>
            <w:rStyle w:val="ae"/>
            <w:rFonts w:ascii="TH SarabunPSK" w:hAnsi="TH SarabunPSK" w:cs="TH SarabunPSK"/>
            <w:sz w:val="32"/>
            <w:szCs w:val="32"/>
            <w:cs/>
          </w:rPr>
          <w:t>)</w:t>
        </w:r>
        <w:r w:rsidRPr="002A21DA">
          <w:rPr>
            <w:rStyle w:val="ae"/>
            <w:rFonts w:ascii="TH SarabunPSK" w:hAnsi="TH SarabunPSK" w:cs="TH SarabunPSK" w:hint="cs"/>
            <w:sz w:val="32"/>
            <w:szCs w:val="32"/>
            <w:cs/>
          </w:rPr>
          <w:t xml:space="preserve">  ทั้งนี้</w:t>
        </w:r>
      </w:hyperlink>
      <w:r w:rsidRPr="00DC370E">
        <w:rPr>
          <w:rFonts w:ascii="TH SarabunPSK" w:hAnsi="TH SarabunPSK" w:cs="TH SarabunPSK" w:hint="cs"/>
          <w:sz w:val="32"/>
          <w:szCs w:val="32"/>
          <w:cs/>
        </w:rPr>
        <w:t xml:space="preserve">  สหประชาชาติจะปรับปรุงรายชื่อบุคคล องค์กร และเรือที่ถูกมาตรการลงโทษภายใต้หัวข้อ </w:t>
      </w:r>
      <w:r w:rsidRPr="00DC370E">
        <w:rPr>
          <w:rFonts w:ascii="TH SarabunPSK" w:hAnsi="TH SarabunPSK" w:cs="TH SarabunPSK"/>
          <w:sz w:val="32"/>
          <w:szCs w:val="32"/>
          <w:cs/>
        </w:rPr>
        <w:t>“</w:t>
      </w:r>
      <w:r w:rsidRPr="00DC370E">
        <w:rPr>
          <w:rFonts w:ascii="TH SarabunPSK" w:hAnsi="TH SarabunPSK" w:cs="TH SarabunPSK"/>
          <w:sz w:val="32"/>
          <w:szCs w:val="32"/>
        </w:rPr>
        <w:t>Sanctions List Materials</w:t>
      </w:r>
      <w:r w:rsidRPr="00DC370E">
        <w:rPr>
          <w:rFonts w:ascii="TH SarabunPSK" w:hAnsi="TH SarabunPSK" w:cs="TH SarabunPSK"/>
          <w:sz w:val="32"/>
          <w:szCs w:val="32"/>
          <w:cs/>
        </w:rPr>
        <w:t>”</w:t>
      </w:r>
      <w:r w:rsidRPr="00DC370E">
        <w:rPr>
          <w:rFonts w:ascii="TH SarabunPSK" w:hAnsi="TH SarabunPSK" w:cs="TH SarabunPSK" w:hint="cs"/>
          <w:sz w:val="32"/>
          <w:szCs w:val="32"/>
          <w:cs/>
        </w:rPr>
        <w:t xml:space="preserve"> เป็นระยะ  และรวบรวมรายการสิ่งของต้องห้ามตามข้อมติ </w:t>
      </w:r>
      <w:r w:rsidRPr="00DC370E">
        <w:rPr>
          <w:rFonts w:ascii="TH SarabunPSK" w:hAnsi="TH SarabunPSK" w:cs="TH SarabunPSK"/>
          <w:sz w:val="32"/>
          <w:szCs w:val="32"/>
        </w:rPr>
        <w:t>UNSC</w:t>
      </w:r>
      <w:r w:rsidRPr="00DC370E">
        <w:rPr>
          <w:rFonts w:ascii="TH SarabunPSK" w:hAnsi="TH SarabunPSK" w:cs="TH SarabunPSK" w:hint="cs"/>
          <w:sz w:val="32"/>
          <w:szCs w:val="32"/>
          <w:cs/>
        </w:rPr>
        <w:t xml:space="preserve"> ที่เกี่ยวข้องภายใต้หัวข้อ </w:t>
      </w:r>
      <w:r w:rsidRPr="00DC370E">
        <w:rPr>
          <w:rFonts w:ascii="TH SarabunPSK" w:hAnsi="TH SarabunPSK" w:cs="TH SarabunPSK"/>
          <w:sz w:val="32"/>
          <w:szCs w:val="32"/>
          <w:cs/>
        </w:rPr>
        <w:t>“</w:t>
      </w:r>
      <w:r w:rsidRPr="00DC370E">
        <w:rPr>
          <w:rFonts w:ascii="TH SarabunPSK" w:hAnsi="TH SarabunPSK" w:cs="TH SarabunPSK"/>
          <w:sz w:val="32"/>
          <w:szCs w:val="32"/>
        </w:rPr>
        <w:t>Prohibited Items</w:t>
      </w:r>
      <w:r w:rsidRPr="00DC370E">
        <w:rPr>
          <w:rFonts w:ascii="TH SarabunPSK" w:hAnsi="TH SarabunPSK" w:cs="TH SarabunPSK"/>
          <w:sz w:val="32"/>
          <w:szCs w:val="32"/>
          <w:cs/>
        </w:rPr>
        <w:t xml:space="preserve">” </w:t>
      </w:r>
    </w:p>
    <w:p w:rsidR="00FF1C9F" w:rsidRDefault="00C26543" w:rsidP="00712C51">
      <w:pPr>
        <w:pStyle w:val="afd"/>
        <w:numPr>
          <w:ilvl w:val="1"/>
          <w:numId w:val="1"/>
        </w:numPr>
        <w:spacing w:after="0" w:line="340" w:lineRule="exact"/>
        <w:jc w:val="thaiDistribute"/>
        <w:rPr>
          <w:rFonts w:ascii="TH SarabunPSK" w:hAnsi="TH SarabunPSK" w:cs="TH SarabunPSK"/>
          <w:sz w:val="32"/>
          <w:szCs w:val="32"/>
        </w:rPr>
      </w:pPr>
      <w:r w:rsidRPr="00FF1C9F">
        <w:rPr>
          <w:rFonts w:ascii="TH SarabunPSK" w:hAnsi="TH SarabunPSK" w:cs="TH SarabunPSK" w:hint="cs"/>
          <w:sz w:val="32"/>
          <w:szCs w:val="32"/>
          <w:cs/>
        </w:rPr>
        <w:t>ประชาสัมพันธ์ให้ผู้ประกอบการในธุรกิจที่เกี่ยวข้อ</w:t>
      </w:r>
      <w:r w:rsidR="00FF1C9F">
        <w:rPr>
          <w:rFonts w:ascii="TH SarabunPSK" w:hAnsi="TH SarabunPSK" w:cs="TH SarabunPSK" w:hint="cs"/>
          <w:sz w:val="32"/>
          <w:szCs w:val="32"/>
          <w:cs/>
        </w:rPr>
        <w:t>งพึงระวังและดำเนินการให้เป็นไป ตาม</w:t>
      </w:r>
    </w:p>
    <w:p w:rsidR="00C26543" w:rsidRPr="00FF1C9F" w:rsidRDefault="00C26543" w:rsidP="00FF1C9F">
      <w:pPr>
        <w:spacing w:line="340" w:lineRule="exact"/>
        <w:jc w:val="thaiDistribute"/>
        <w:rPr>
          <w:rFonts w:ascii="TH SarabunPSK" w:hAnsi="TH SarabunPSK" w:cs="TH SarabunPSK"/>
          <w:sz w:val="32"/>
          <w:szCs w:val="32"/>
        </w:rPr>
      </w:pPr>
      <w:r w:rsidRPr="00FF1C9F">
        <w:rPr>
          <w:rFonts w:ascii="TH SarabunPSK" w:hAnsi="TH SarabunPSK" w:cs="TH SarabunPSK" w:hint="cs"/>
          <w:sz w:val="32"/>
          <w:szCs w:val="32"/>
          <w:cs/>
        </w:rPr>
        <w:t xml:space="preserve">ข้อมติ </w:t>
      </w:r>
      <w:r w:rsidRPr="00FF1C9F">
        <w:rPr>
          <w:rFonts w:ascii="TH SarabunPSK" w:hAnsi="TH SarabunPSK" w:cs="TH SarabunPSK"/>
          <w:sz w:val="32"/>
          <w:szCs w:val="32"/>
        </w:rPr>
        <w:t>UNSC</w:t>
      </w:r>
      <w:r w:rsidRPr="00FF1C9F">
        <w:rPr>
          <w:rFonts w:ascii="TH SarabunPSK" w:hAnsi="TH SarabunPSK" w:cs="TH SarabunPSK" w:hint="cs"/>
          <w:sz w:val="32"/>
          <w:szCs w:val="32"/>
          <w:cs/>
        </w:rPr>
        <w:t xml:space="preserve">  ที่ 2397 </w:t>
      </w:r>
      <w:r w:rsidRPr="00FF1C9F">
        <w:rPr>
          <w:rFonts w:ascii="TH SarabunPSK" w:hAnsi="TH SarabunPSK" w:cs="TH SarabunPSK"/>
          <w:sz w:val="32"/>
          <w:szCs w:val="32"/>
          <w:cs/>
        </w:rPr>
        <w:t xml:space="preserve"> </w:t>
      </w:r>
      <w:r w:rsidRPr="00FF1C9F">
        <w:rPr>
          <w:rFonts w:ascii="TH SarabunPSK" w:hAnsi="TH SarabunPSK" w:cs="TH SarabunPSK" w:hint="cs"/>
          <w:sz w:val="32"/>
          <w:szCs w:val="32"/>
          <w:cs/>
        </w:rPr>
        <w:t xml:space="preserve">(ค.ศ. 2017) </w:t>
      </w:r>
    </w:p>
    <w:p w:rsidR="00C26543" w:rsidRDefault="00C26543" w:rsidP="00712C51">
      <w:pPr>
        <w:pStyle w:val="afd"/>
        <w:numPr>
          <w:ilvl w:val="1"/>
          <w:numId w:val="1"/>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แจ้งการดำเนินการในส่วนที่เกี่ยวข้องให้ กต. ทราบ เพื่อประโยชน์ในการรายงานต่อ</w:t>
      </w:r>
    </w:p>
    <w:p w:rsidR="00C26543" w:rsidRDefault="00C26543" w:rsidP="00237643">
      <w:pPr>
        <w:spacing w:line="340" w:lineRule="exact"/>
        <w:jc w:val="thaiDistribute"/>
        <w:rPr>
          <w:rFonts w:ascii="TH SarabunPSK" w:hAnsi="TH SarabunPSK" w:cs="TH SarabunPSK"/>
          <w:sz w:val="32"/>
          <w:szCs w:val="32"/>
        </w:rPr>
      </w:pPr>
      <w:r w:rsidRPr="00DC370E">
        <w:rPr>
          <w:rFonts w:ascii="TH SarabunPSK" w:hAnsi="TH SarabunPSK" w:cs="TH SarabunPSK" w:hint="cs"/>
          <w:sz w:val="32"/>
          <w:szCs w:val="32"/>
          <w:cs/>
        </w:rPr>
        <w:t xml:space="preserve">สหประชาชาติต่อไป และหากพบข้อขัดข้องหรืออุปสรรคในการปฏิบัติตามข้อมติ </w:t>
      </w:r>
      <w:r w:rsidRPr="00DC370E">
        <w:rPr>
          <w:rFonts w:ascii="TH SarabunPSK" w:hAnsi="TH SarabunPSK" w:cs="TH SarabunPSK"/>
          <w:sz w:val="32"/>
          <w:szCs w:val="32"/>
        </w:rPr>
        <w:t>UNSC</w:t>
      </w:r>
      <w:r w:rsidRPr="00DC370E">
        <w:rPr>
          <w:rFonts w:ascii="TH SarabunPSK" w:hAnsi="TH SarabunPSK" w:cs="TH SarabunPSK" w:hint="cs"/>
          <w:sz w:val="32"/>
          <w:szCs w:val="32"/>
          <w:cs/>
        </w:rPr>
        <w:t xml:space="preserve"> ดังกล่าว ขอให้แจ้ง กต. ทราบด้วย</w:t>
      </w:r>
    </w:p>
    <w:p w:rsidR="00C26543" w:rsidRDefault="00C26543" w:rsidP="00237643">
      <w:pPr>
        <w:spacing w:line="340" w:lineRule="exact"/>
        <w:jc w:val="thaiDistribute"/>
        <w:rPr>
          <w:rFonts w:ascii="TH SarabunPSK" w:hAnsi="TH SarabunPSK" w:cs="TH SarabunPSK"/>
          <w:sz w:val="32"/>
          <w:szCs w:val="32"/>
        </w:rPr>
      </w:pPr>
    </w:p>
    <w:p w:rsidR="00C26543" w:rsidRPr="000F0FB7" w:rsidRDefault="00D11431" w:rsidP="00237643">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C26543" w:rsidRPr="000F0FB7">
        <w:rPr>
          <w:rFonts w:ascii="TH SarabunPSK" w:hAnsi="TH SarabunPSK" w:cs="TH SarabunPSK"/>
          <w:b/>
          <w:bCs/>
          <w:sz w:val="32"/>
          <w:szCs w:val="32"/>
          <w:cs/>
        </w:rPr>
        <w:t xml:space="preserve"> เรื่อง </w:t>
      </w:r>
      <w:r w:rsidR="00C26543">
        <w:rPr>
          <w:rFonts w:ascii="TH SarabunPSK" w:hAnsi="TH SarabunPSK" w:cs="TH SarabunPSK"/>
          <w:b/>
          <w:bCs/>
          <w:sz w:val="32"/>
          <w:szCs w:val="32"/>
          <w:cs/>
        </w:rPr>
        <w:t>ขอความเห็นชอบร่างป</w:t>
      </w:r>
      <w:r w:rsidR="00C26543">
        <w:rPr>
          <w:rFonts w:ascii="TH SarabunPSK" w:hAnsi="TH SarabunPSK" w:cs="TH SarabunPSK" w:hint="cs"/>
          <w:b/>
          <w:bCs/>
          <w:sz w:val="32"/>
          <w:szCs w:val="32"/>
          <w:cs/>
        </w:rPr>
        <w:t>ฏิ</w:t>
      </w:r>
      <w:r w:rsidR="00C26543">
        <w:rPr>
          <w:rFonts w:ascii="TH SarabunPSK" w:hAnsi="TH SarabunPSK" w:cs="TH SarabunPSK"/>
          <w:b/>
          <w:bCs/>
          <w:sz w:val="32"/>
          <w:szCs w:val="32"/>
          <w:cs/>
        </w:rPr>
        <w:t>ญญาว่าด้วยการประชุมระดับรัฐมนต</w:t>
      </w:r>
      <w:r w:rsidR="00C26543" w:rsidRPr="000F0FB7">
        <w:rPr>
          <w:rFonts w:ascii="TH SarabunPSK" w:hAnsi="TH SarabunPSK" w:cs="TH SarabunPSK"/>
          <w:b/>
          <w:bCs/>
          <w:sz w:val="32"/>
          <w:szCs w:val="32"/>
          <w:cs/>
        </w:rPr>
        <w:t>รีด้านการบินพลเรือน</w:t>
      </w:r>
      <w:r w:rsidR="00C26543">
        <w:rPr>
          <w:rFonts w:ascii="TH SarabunPSK" w:hAnsi="TH SarabunPSK" w:cs="TH SarabunPSK"/>
          <w:b/>
          <w:bCs/>
          <w:sz w:val="32"/>
          <w:szCs w:val="32"/>
          <w:cs/>
        </w:rPr>
        <w:t xml:space="preserve"> </w:t>
      </w:r>
      <w:r w:rsidR="00C26543" w:rsidRPr="000F0FB7">
        <w:rPr>
          <w:rFonts w:ascii="TH SarabunPSK" w:hAnsi="TH SarabunPSK" w:cs="TH SarabunPSK"/>
          <w:b/>
          <w:bCs/>
          <w:sz w:val="32"/>
          <w:szCs w:val="32"/>
          <w:cs/>
        </w:rPr>
        <w:t>(</w:t>
      </w:r>
      <w:r w:rsidR="00C26543" w:rsidRPr="000F0FB7">
        <w:rPr>
          <w:rFonts w:ascii="TH SarabunPSK" w:hAnsi="TH SarabunPSK" w:cs="TH SarabunPSK"/>
          <w:b/>
          <w:bCs/>
          <w:sz w:val="32"/>
          <w:szCs w:val="32"/>
        </w:rPr>
        <w:t>Declaration of Civil</w:t>
      </w:r>
      <w:r w:rsidR="00C26543">
        <w:rPr>
          <w:rFonts w:ascii="TH SarabunPSK" w:hAnsi="TH SarabunPSK" w:cs="TH SarabunPSK"/>
          <w:b/>
          <w:bCs/>
          <w:sz w:val="32"/>
          <w:szCs w:val="32"/>
        </w:rPr>
        <w:t xml:space="preserve"> Aviation Ministers</w:t>
      </w:r>
      <w:r w:rsidR="00C26543">
        <w:rPr>
          <w:rFonts w:ascii="TH SarabunPSK" w:hAnsi="TH SarabunPSK" w:cs="TH SarabunPSK"/>
          <w:b/>
          <w:bCs/>
          <w:sz w:val="32"/>
          <w:szCs w:val="32"/>
          <w:cs/>
        </w:rPr>
        <w:t xml:space="preserve">’ </w:t>
      </w:r>
      <w:r w:rsidR="00C26543">
        <w:rPr>
          <w:rFonts w:ascii="TH SarabunPSK" w:hAnsi="TH SarabunPSK" w:cs="TH SarabunPSK"/>
          <w:b/>
          <w:bCs/>
          <w:sz w:val="32"/>
          <w:szCs w:val="32"/>
        </w:rPr>
        <w:t>Conference</w:t>
      </w:r>
      <w:r w:rsidR="00C26543" w:rsidRPr="000F0FB7">
        <w:rPr>
          <w:rFonts w:ascii="TH SarabunPSK" w:hAnsi="TH SarabunPSK" w:cs="TH SarabunPSK"/>
          <w:b/>
          <w:bCs/>
          <w:sz w:val="32"/>
          <w:szCs w:val="32"/>
          <w:cs/>
        </w:rPr>
        <w:t>)</w:t>
      </w:r>
    </w:p>
    <w:p w:rsidR="00C26543" w:rsidRPr="000F0FB7" w:rsidRDefault="00C26543" w:rsidP="00237643">
      <w:pPr>
        <w:spacing w:line="340" w:lineRule="exact"/>
        <w:jc w:val="thaiDistribute"/>
        <w:rPr>
          <w:rFonts w:ascii="TH SarabunPSK" w:hAnsi="TH SarabunPSK" w:cs="TH SarabunPSK"/>
          <w:sz w:val="32"/>
          <w:szCs w:val="32"/>
        </w:rPr>
      </w:pPr>
      <w:r w:rsidRPr="000F0FB7">
        <w:rPr>
          <w:rFonts w:ascii="TH SarabunPSK" w:hAnsi="TH SarabunPSK" w:cs="TH SarabunPSK"/>
          <w:sz w:val="32"/>
          <w:szCs w:val="32"/>
          <w:cs/>
        </w:rPr>
        <w:t xml:space="preserve">           </w:t>
      </w:r>
      <w:r>
        <w:rPr>
          <w:rFonts w:ascii="TH SarabunPSK" w:hAnsi="TH SarabunPSK" w:cs="TH SarabunPSK" w:hint="cs"/>
          <w:sz w:val="32"/>
          <w:szCs w:val="32"/>
          <w:cs/>
        </w:rPr>
        <w:tab/>
      </w:r>
      <w:r w:rsidRPr="000F0FB7">
        <w:rPr>
          <w:rFonts w:ascii="TH SarabunPSK" w:hAnsi="TH SarabunPSK" w:cs="TH SarabunPSK"/>
          <w:sz w:val="32"/>
          <w:szCs w:val="32"/>
          <w:cs/>
        </w:rPr>
        <w:t>คณะรัฐมนตรีมีมติเห็นชอบและอนุมัติตาม</w:t>
      </w:r>
      <w:r w:rsidR="00FF1C9F">
        <w:rPr>
          <w:rFonts w:ascii="TH SarabunPSK" w:hAnsi="TH SarabunPSK" w:cs="TH SarabunPSK" w:hint="cs"/>
          <w:sz w:val="32"/>
          <w:szCs w:val="32"/>
          <w:cs/>
        </w:rPr>
        <w:t>ที่</w:t>
      </w:r>
      <w:r>
        <w:rPr>
          <w:rFonts w:ascii="TH SarabunPSK" w:hAnsi="TH SarabunPSK" w:cs="TH SarabunPSK" w:hint="cs"/>
          <w:sz w:val="32"/>
          <w:szCs w:val="32"/>
          <w:cs/>
        </w:rPr>
        <w:t xml:space="preserve">กระทรวงคมนาคม (คค.) </w:t>
      </w:r>
      <w:r w:rsidRPr="000F0FB7">
        <w:rPr>
          <w:rFonts w:ascii="TH SarabunPSK" w:hAnsi="TH SarabunPSK" w:cs="TH SarabunPSK"/>
          <w:sz w:val="32"/>
          <w:szCs w:val="32"/>
          <w:cs/>
        </w:rPr>
        <w:t>เสนอ</w:t>
      </w:r>
      <w:r>
        <w:rPr>
          <w:rFonts w:ascii="TH SarabunPSK" w:hAnsi="TH SarabunPSK" w:cs="TH SarabunPSK" w:hint="cs"/>
          <w:sz w:val="32"/>
          <w:szCs w:val="32"/>
          <w:cs/>
        </w:rPr>
        <w:t xml:space="preserve"> </w:t>
      </w:r>
      <w:r w:rsidRPr="000F0FB7">
        <w:rPr>
          <w:rFonts w:ascii="TH SarabunPSK" w:hAnsi="TH SarabunPSK" w:cs="TH SarabunPSK"/>
          <w:sz w:val="32"/>
          <w:szCs w:val="32"/>
          <w:cs/>
        </w:rPr>
        <w:t>ดังนี้</w:t>
      </w:r>
    </w:p>
    <w:p w:rsidR="00C26543" w:rsidRPr="000F0FB7" w:rsidRDefault="00C26543" w:rsidP="00237643">
      <w:pPr>
        <w:spacing w:line="340" w:lineRule="exact"/>
        <w:jc w:val="thaiDistribute"/>
        <w:rPr>
          <w:rFonts w:ascii="TH SarabunPSK" w:hAnsi="TH SarabunPSK" w:cs="TH SarabunPSK"/>
          <w:sz w:val="32"/>
          <w:szCs w:val="32"/>
        </w:rPr>
      </w:pPr>
      <w:r w:rsidRPr="000F0FB7">
        <w:rPr>
          <w:rFonts w:ascii="TH SarabunPSK" w:hAnsi="TH SarabunPSK" w:cs="TH SarabunPSK"/>
          <w:sz w:val="32"/>
          <w:szCs w:val="32"/>
          <w:cs/>
        </w:rPr>
        <w:t xml:space="preserve">       </w:t>
      </w:r>
      <w:r>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ab/>
        <w:t>1. เห็นชอบร่างป</w:t>
      </w:r>
      <w:r>
        <w:rPr>
          <w:rFonts w:ascii="TH SarabunPSK" w:hAnsi="TH SarabunPSK" w:cs="TH SarabunPSK" w:hint="cs"/>
          <w:sz w:val="32"/>
          <w:szCs w:val="32"/>
          <w:cs/>
        </w:rPr>
        <w:t>ฏิ</w:t>
      </w:r>
      <w:r w:rsidRPr="000F0FB7">
        <w:rPr>
          <w:rFonts w:ascii="TH SarabunPSK" w:hAnsi="TH SarabunPSK" w:cs="TH SarabunPSK"/>
          <w:sz w:val="32"/>
          <w:szCs w:val="32"/>
          <w:cs/>
        </w:rPr>
        <w:t>ญญาว่าด้วยการประชุมระดับรัฐมนตรีด้านการบินพลเรือน</w:t>
      </w:r>
      <w:r>
        <w:rPr>
          <w:rFonts w:ascii="TH SarabunPSK" w:hAnsi="TH SarabunPSK" w:cs="TH SarabunPSK" w:hint="cs"/>
          <w:sz w:val="32"/>
          <w:szCs w:val="32"/>
          <w:cs/>
        </w:rPr>
        <w:t xml:space="preserve"> </w:t>
      </w:r>
      <w:r w:rsidRPr="000F0FB7">
        <w:rPr>
          <w:rFonts w:ascii="TH SarabunPSK" w:hAnsi="TH SarabunPSK" w:cs="TH SarabunPSK"/>
          <w:sz w:val="32"/>
          <w:szCs w:val="32"/>
          <w:cs/>
        </w:rPr>
        <w:t>(</w:t>
      </w:r>
      <w:r w:rsidRPr="000F0FB7">
        <w:rPr>
          <w:rFonts w:ascii="TH SarabunPSK" w:hAnsi="TH SarabunPSK" w:cs="TH SarabunPSK"/>
          <w:sz w:val="32"/>
          <w:szCs w:val="32"/>
        </w:rPr>
        <w:t>Draft Declaration of Civil Aviation</w:t>
      </w:r>
      <w:r>
        <w:rPr>
          <w:rFonts w:ascii="TH SarabunPSK" w:hAnsi="TH SarabunPSK" w:cs="TH SarabunPSK"/>
          <w:sz w:val="32"/>
          <w:szCs w:val="32"/>
        </w:rPr>
        <w:t xml:space="preserve"> Ministers</w:t>
      </w:r>
      <w:r>
        <w:rPr>
          <w:rFonts w:ascii="TH SarabunPSK" w:hAnsi="TH SarabunPSK" w:cs="TH SarabunPSK"/>
          <w:sz w:val="32"/>
          <w:szCs w:val="32"/>
          <w:cs/>
        </w:rPr>
        <w:t>’</w:t>
      </w:r>
      <w:r>
        <w:rPr>
          <w:rFonts w:ascii="TH SarabunPSK" w:hAnsi="TH SarabunPSK" w:cs="TH SarabunPSK"/>
          <w:sz w:val="32"/>
          <w:szCs w:val="32"/>
        </w:rPr>
        <w:t>Conference</w:t>
      </w:r>
      <w:r w:rsidRPr="000F0FB7">
        <w:rPr>
          <w:rFonts w:ascii="TH SarabunPSK" w:hAnsi="TH SarabunPSK" w:cs="TH SarabunPSK"/>
          <w:sz w:val="32"/>
          <w:szCs w:val="32"/>
          <w:cs/>
        </w:rPr>
        <w:t>)</w:t>
      </w:r>
      <w:r>
        <w:rPr>
          <w:rFonts w:ascii="TH SarabunPSK" w:hAnsi="TH SarabunPSK" w:cs="TH SarabunPSK" w:hint="cs"/>
          <w:sz w:val="32"/>
          <w:szCs w:val="32"/>
          <w:cs/>
        </w:rPr>
        <w:t xml:space="preserve"> </w:t>
      </w:r>
      <w:r w:rsidRPr="000F0FB7">
        <w:rPr>
          <w:rFonts w:ascii="TH SarabunPSK" w:hAnsi="TH SarabunPSK" w:cs="TH SarabunPSK"/>
          <w:sz w:val="32"/>
          <w:szCs w:val="32"/>
          <w:cs/>
        </w:rPr>
        <w:t>(ร่างปฎิญญา ฯ) และหากมีความจำเป็นต้องปรับปรุงแก้ไขร่างปฎิญญาฯ ในส่วนที่มิใช่สาระสำคัญและเป็นประโยชน์ต่อประเทศไทย ให้อยู่ในดุลพินิจของคณะผู้แทนไทยโดยไม่ต้องนำเสนอคณะรัฐมนตรีเพื่อพิจารณาอีกครั้ง</w:t>
      </w:r>
    </w:p>
    <w:p w:rsidR="00C26543" w:rsidRDefault="00C26543" w:rsidP="00237643">
      <w:pPr>
        <w:spacing w:line="340" w:lineRule="exact"/>
        <w:jc w:val="thaiDistribute"/>
        <w:rPr>
          <w:rFonts w:ascii="TH SarabunPSK" w:hAnsi="TH SarabunPSK" w:cs="TH SarabunPSK"/>
          <w:sz w:val="32"/>
          <w:szCs w:val="32"/>
        </w:rPr>
      </w:pPr>
      <w:r w:rsidRPr="000F0FB7">
        <w:rPr>
          <w:rFonts w:ascii="TH SarabunPSK" w:hAnsi="TH SarabunPSK" w:cs="TH SarabunPSK"/>
          <w:sz w:val="32"/>
          <w:szCs w:val="32"/>
          <w:cs/>
        </w:rPr>
        <w:t xml:space="preserve">            </w:t>
      </w:r>
      <w:r>
        <w:rPr>
          <w:rFonts w:ascii="TH SarabunPSK" w:hAnsi="TH SarabunPSK" w:cs="TH SarabunPSK" w:hint="cs"/>
          <w:sz w:val="32"/>
          <w:szCs w:val="32"/>
          <w:cs/>
        </w:rPr>
        <w:tab/>
      </w:r>
      <w:r w:rsidRPr="000F0FB7">
        <w:rPr>
          <w:rFonts w:ascii="TH SarabunPSK" w:hAnsi="TH SarabunPSK" w:cs="TH SarabunPSK"/>
          <w:sz w:val="32"/>
          <w:szCs w:val="32"/>
          <w:cs/>
        </w:rPr>
        <w:t>2. อนุมัติให้รัฐมนตรีว่าการกระทรวงคมนาคมหรือผู้ที่ได้รับมอบหมายร่วมรับรองร่างปฎิญญาฯ ในการประชุมระดับรัฐมนตรีด้านการบินพลเรือนในภูมิภาคเอ</w:t>
      </w:r>
      <w:r>
        <w:rPr>
          <w:rFonts w:ascii="TH SarabunPSK" w:hAnsi="TH SarabunPSK" w:cs="TH SarabunPSK" w:hint="cs"/>
          <w:sz w:val="32"/>
          <w:szCs w:val="32"/>
          <w:cs/>
        </w:rPr>
        <w:t>เ</w:t>
      </w:r>
      <w:r w:rsidRPr="000F0FB7">
        <w:rPr>
          <w:rFonts w:ascii="TH SarabunPSK" w:hAnsi="TH SarabunPSK" w:cs="TH SarabunPSK"/>
          <w:sz w:val="32"/>
          <w:szCs w:val="32"/>
          <w:cs/>
        </w:rPr>
        <w:t>ซียแปซิฟิก</w:t>
      </w:r>
      <w:r>
        <w:rPr>
          <w:rFonts w:ascii="TH SarabunPSK" w:hAnsi="TH SarabunPSK" w:cs="TH SarabunPSK" w:hint="cs"/>
          <w:sz w:val="32"/>
          <w:szCs w:val="32"/>
          <w:cs/>
        </w:rPr>
        <w:t xml:space="preserve"> </w:t>
      </w:r>
      <w:r w:rsidRPr="000F0FB7">
        <w:rPr>
          <w:rFonts w:ascii="TH SarabunPSK" w:hAnsi="TH SarabunPSK" w:cs="TH SarabunPSK"/>
          <w:sz w:val="32"/>
          <w:szCs w:val="32"/>
          <w:cs/>
        </w:rPr>
        <w:t xml:space="preserve">ซึ่งจะจัดขึ้นระหว่างวันที่ 31 มกราคม – </w:t>
      </w:r>
      <w:r>
        <w:rPr>
          <w:rFonts w:ascii="TH SarabunPSK" w:hAnsi="TH SarabunPSK" w:cs="TH SarabunPSK" w:hint="cs"/>
          <w:sz w:val="32"/>
          <w:szCs w:val="32"/>
          <w:cs/>
        </w:rPr>
        <w:t xml:space="preserve">              </w:t>
      </w:r>
      <w:r w:rsidRPr="000F0FB7">
        <w:rPr>
          <w:rFonts w:ascii="TH SarabunPSK" w:hAnsi="TH SarabunPSK" w:cs="TH SarabunPSK"/>
          <w:sz w:val="32"/>
          <w:szCs w:val="32"/>
          <w:cs/>
        </w:rPr>
        <w:t xml:space="preserve">1 กุมภาพันธ์ 2561 ณ กรุงปักกิ่ง สาธารณรัฐประชาชนจีน </w:t>
      </w:r>
    </w:p>
    <w:p w:rsidR="00C26543" w:rsidRDefault="00C26543" w:rsidP="00237643">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0F0FB7">
        <w:rPr>
          <w:rFonts w:ascii="TH SarabunPSK" w:hAnsi="TH SarabunPSK" w:cs="TH SarabunPSK"/>
          <w:sz w:val="32"/>
          <w:szCs w:val="32"/>
          <w:cs/>
        </w:rPr>
        <w:t>ทั้งนี้ กรณีที่มีความจำเป็นต้องปรับปรุงถ้อยคำหรือสาระสำคัญของร่างปฎิญญาว่าด้วยการประชุมระดับรัฐมนตรีด้านการบินพลเรือนที่คณะรัฐมนตรีได้อนุมัติหรือให้ความเห็นชอบไปแล้ว หากการปรับเปลี่ยนดังกล่าวไม่ขัดกับหลักการที่คณะรัฐมนตรีได้อนุมัติหรือให้ความเห็นชอบไว้</w:t>
      </w:r>
      <w:r>
        <w:rPr>
          <w:rFonts w:ascii="TH SarabunPSK" w:hAnsi="TH SarabunPSK" w:cs="TH SarabunPSK" w:hint="cs"/>
          <w:sz w:val="32"/>
          <w:szCs w:val="32"/>
          <w:cs/>
        </w:rPr>
        <w:t xml:space="preserve"> </w:t>
      </w:r>
      <w:r w:rsidRPr="000F0FB7">
        <w:rPr>
          <w:rFonts w:ascii="TH SarabunPSK" w:hAnsi="TH SarabunPSK" w:cs="TH SarabunPSK"/>
          <w:sz w:val="32"/>
          <w:szCs w:val="32"/>
          <w:cs/>
        </w:rPr>
        <w:t>ก็ให้สามารถดำเนินการได้โดยให้นำเสนอคณะรัฐมนตรีทราบภายหลัง</w:t>
      </w:r>
      <w:r>
        <w:rPr>
          <w:rFonts w:ascii="TH SarabunPSK" w:hAnsi="TH SarabunPSK" w:cs="TH SarabunPSK" w:hint="cs"/>
          <w:sz w:val="32"/>
          <w:szCs w:val="32"/>
          <w:cs/>
        </w:rPr>
        <w:t xml:space="preserve"> </w:t>
      </w:r>
      <w:r w:rsidRPr="000F0FB7">
        <w:rPr>
          <w:rFonts w:ascii="TH SarabunPSK" w:hAnsi="TH SarabunPSK" w:cs="TH SarabunPSK"/>
          <w:sz w:val="32"/>
          <w:szCs w:val="32"/>
          <w:cs/>
        </w:rPr>
        <w:t>พร้อมทั้งชี้แจงเหตุผลและประโยชน์ที่ไทยได้รับจากการปรับเปลี่ยนดังกล่าวด้วย</w:t>
      </w:r>
    </w:p>
    <w:p w:rsidR="00C26543" w:rsidRPr="00335009" w:rsidRDefault="00C26543" w:rsidP="00237643">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w:t>
      </w:r>
      <w:r>
        <w:rPr>
          <w:rFonts w:ascii="TH SarabunPSK" w:hAnsi="TH SarabunPSK" w:cs="TH SarabunPSK"/>
          <w:b/>
          <w:bCs/>
          <w:sz w:val="32"/>
          <w:szCs w:val="32"/>
          <w:cs/>
        </w:rPr>
        <w:tab/>
      </w:r>
      <w:r>
        <w:rPr>
          <w:rFonts w:ascii="TH SarabunPSK" w:hAnsi="TH SarabunPSK" w:cs="TH SarabunPSK" w:hint="cs"/>
          <w:b/>
          <w:bCs/>
          <w:sz w:val="32"/>
          <w:szCs w:val="32"/>
          <w:cs/>
        </w:rPr>
        <w:t>สาระสำคัญของ</w:t>
      </w:r>
      <w:r w:rsidRPr="00FF1C9F">
        <w:rPr>
          <w:rFonts w:ascii="TH SarabunPSK" w:hAnsi="TH SarabunPSK" w:cs="TH SarabunPSK"/>
          <w:b/>
          <w:bCs/>
          <w:sz w:val="32"/>
          <w:szCs w:val="32"/>
          <w:cs/>
        </w:rPr>
        <w:t>ร่างปฎิญญา ฯ</w:t>
      </w:r>
      <w:r w:rsidRPr="000F0FB7">
        <w:rPr>
          <w:rFonts w:ascii="TH SarabunPSK" w:hAnsi="TH SarabunPSK" w:cs="TH SarabunPSK"/>
          <w:sz w:val="32"/>
          <w:szCs w:val="32"/>
          <w:cs/>
        </w:rPr>
        <w:t xml:space="preserve"> </w:t>
      </w:r>
      <w:r>
        <w:rPr>
          <w:rFonts w:ascii="TH SarabunPSK" w:hAnsi="TH SarabunPSK" w:cs="TH SarabunPSK"/>
          <w:sz w:val="32"/>
          <w:szCs w:val="32"/>
          <w:cs/>
        </w:rPr>
        <w:t>มีวัตถุประสงค</w:t>
      </w:r>
      <w:r>
        <w:rPr>
          <w:rFonts w:ascii="TH SarabunPSK" w:hAnsi="TH SarabunPSK" w:cs="TH SarabunPSK" w:hint="cs"/>
          <w:sz w:val="32"/>
          <w:szCs w:val="32"/>
          <w:cs/>
        </w:rPr>
        <w:t>์</w:t>
      </w:r>
      <w:r w:rsidRPr="000F0FB7">
        <w:rPr>
          <w:rFonts w:ascii="TH SarabunPSK" w:hAnsi="TH SarabunPSK" w:cs="TH SarabunPSK"/>
          <w:sz w:val="32"/>
          <w:szCs w:val="32"/>
          <w:cs/>
        </w:rPr>
        <w:t>เพื่อมุ่งเน้นส่งเสริมความร่วมมือในระดับรัฐมนตรีที่กำกับดูแลนโยบายด้านการบินพลเรือนของประเทศสมาชิกองค์การ</w:t>
      </w:r>
      <w:r>
        <w:rPr>
          <w:rFonts w:ascii="TH SarabunPSK" w:hAnsi="TH SarabunPSK" w:cs="TH SarabunPSK" w:hint="cs"/>
          <w:sz w:val="32"/>
          <w:szCs w:val="32"/>
          <w:cs/>
        </w:rPr>
        <w:t>การ</w:t>
      </w:r>
      <w:r w:rsidRPr="000F0FB7">
        <w:rPr>
          <w:rFonts w:ascii="TH SarabunPSK" w:hAnsi="TH SarabunPSK" w:cs="TH SarabunPSK"/>
          <w:sz w:val="32"/>
          <w:szCs w:val="32"/>
          <w:cs/>
        </w:rPr>
        <w:t>บินพลเรือนระหว่างประเทศ (</w:t>
      </w:r>
      <w:r w:rsidRPr="000F0FB7">
        <w:rPr>
          <w:rFonts w:ascii="TH SarabunPSK" w:hAnsi="TH SarabunPSK" w:cs="TH SarabunPSK"/>
          <w:sz w:val="32"/>
          <w:szCs w:val="32"/>
        </w:rPr>
        <w:t xml:space="preserve">International Civil Aviation Organization </w:t>
      </w:r>
      <w:r w:rsidRPr="000F0FB7">
        <w:rPr>
          <w:rFonts w:ascii="TH SarabunPSK" w:hAnsi="TH SarabunPSK" w:cs="TH SarabunPSK"/>
          <w:sz w:val="32"/>
          <w:szCs w:val="32"/>
          <w:cs/>
        </w:rPr>
        <w:t>:</w:t>
      </w:r>
      <w:r>
        <w:rPr>
          <w:rFonts w:ascii="TH SarabunPSK" w:hAnsi="TH SarabunPSK" w:cs="TH SarabunPSK"/>
          <w:sz w:val="32"/>
          <w:szCs w:val="32"/>
        </w:rPr>
        <w:t xml:space="preserve"> ICAO</w:t>
      </w:r>
      <w:r w:rsidRPr="000F0FB7">
        <w:rPr>
          <w:rFonts w:ascii="TH SarabunPSK" w:hAnsi="TH SarabunPSK" w:cs="TH SarabunPSK"/>
          <w:sz w:val="32"/>
          <w:szCs w:val="32"/>
          <w:cs/>
        </w:rPr>
        <w:t xml:space="preserve">) ภูมิภาคเอเชียและแปซิฟิกในการผลักดันการดำเนินการตามแผนงานในระดับภูมิภาคของ </w:t>
      </w:r>
      <w:r w:rsidRPr="000F0FB7">
        <w:rPr>
          <w:rFonts w:ascii="TH SarabunPSK" w:hAnsi="TH SarabunPSK" w:cs="TH SarabunPSK"/>
          <w:sz w:val="32"/>
          <w:szCs w:val="32"/>
        </w:rPr>
        <w:t xml:space="preserve">ICAO </w:t>
      </w:r>
      <w:r w:rsidRPr="000F0FB7">
        <w:rPr>
          <w:rFonts w:ascii="TH SarabunPSK" w:hAnsi="TH SarabunPSK" w:cs="TH SarabunPSK"/>
          <w:sz w:val="32"/>
          <w:szCs w:val="32"/>
          <w:cs/>
        </w:rPr>
        <w:t>เพื่อพัฒนาขีดความสามารถด้านความปลอดภัยการบินและประสิทธิภาพการบริการเดินอากาศเพื่อความยั่งยืนของระบบการขนส่งทางอากาศใน 4 ด้าน ดังนี้ 1.</w:t>
      </w:r>
      <w:r w:rsidR="00FF1C9F">
        <w:rPr>
          <w:rFonts w:ascii="TH SarabunPSK" w:hAnsi="TH SarabunPSK" w:cs="TH SarabunPSK" w:hint="cs"/>
          <w:sz w:val="32"/>
          <w:szCs w:val="32"/>
          <w:cs/>
        </w:rPr>
        <w:t xml:space="preserve"> </w:t>
      </w:r>
      <w:r w:rsidRPr="000F0FB7">
        <w:rPr>
          <w:rFonts w:ascii="TH SarabunPSK" w:hAnsi="TH SarabunPSK" w:cs="TH SarabunPSK"/>
          <w:sz w:val="32"/>
          <w:szCs w:val="32"/>
          <w:cs/>
        </w:rPr>
        <w:t>นิรภัยการบิน 2. การบริการเดินอากาศ 3. การสอบสวนอุบัติเหตุ และ 4. การพัฒนาทรัพยากรมนุษย์</w:t>
      </w:r>
    </w:p>
    <w:p w:rsidR="00C26543" w:rsidRDefault="00C26543" w:rsidP="00237643">
      <w:pPr>
        <w:spacing w:line="340" w:lineRule="exact"/>
        <w:jc w:val="thaiDistribute"/>
        <w:rPr>
          <w:rFonts w:ascii="TH SarabunPSK" w:hAnsi="TH SarabunPSK" w:cs="TH SarabunPSK"/>
          <w:sz w:val="32"/>
          <w:szCs w:val="32"/>
        </w:rPr>
      </w:pPr>
    </w:p>
    <w:p w:rsidR="00C26543" w:rsidRDefault="00D11431"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hint="cs"/>
          <w:b/>
          <w:bCs/>
          <w:color w:val="212121"/>
          <w:sz w:val="32"/>
          <w:szCs w:val="32"/>
          <w:cs/>
        </w:rPr>
        <w:t>15.</w:t>
      </w:r>
      <w:r w:rsidR="00C26543">
        <w:rPr>
          <w:rFonts w:ascii="TH SarabunPSK" w:hAnsi="TH SarabunPSK" w:cs="TH SarabunPSK"/>
          <w:b/>
          <w:bCs/>
          <w:color w:val="212121"/>
          <w:sz w:val="32"/>
          <w:szCs w:val="32"/>
          <w:cs/>
        </w:rPr>
        <w:t xml:space="preserve"> เรื่อง ร่างเอกสารผลลัพธ์การประชุมระดับรัฐมนตรีด้านสิ่งแวดล้อมของกลุ่มประเทศอนุภูมิภาคลุ่มน้ำโขง </w:t>
      </w:r>
      <w:r w:rsidR="00237643">
        <w:rPr>
          <w:rFonts w:ascii="TH SarabunPSK" w:hAnsi="TH SarabunPSK" w:cs="TH SarabunPSK" w:hint="cs"/>
          <w:b/>
          <w:bCs/>
          <w:color w:val="212121"/>
          <w:sz w:val="32"/>
          <w:szCs w:val="32"/>
          <w:cs/>
        </w:rPr>
        <w:t xml:space="preserve">           </w:t>
      </w:r>
      <w:r w:rsidR="00C26543">
        <w:rPr>
          <w:rFonts w:ascii="TH SarabunPSK" w:hAnsi="TH SarabunPSK" w:cs="TH SarabunPSK"/>
          <w:b/>
          <w:bCs/>
          <w:color w:val="212121"/>
          <w:sz w:val="32"/>
          <w:szCs w:val="32"/>
          <w:cs/>
        </w:rPr>
        <w:t>ครั้งที่ 5</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rPr>
        <w:t>                   </w:t>
      </w:r>
      <w:r>
        <w:rPr>
          <w:rFonts w:ascii="TH SarabunPSK" w:hAnsi="TH SarabunPSK" w:cs="TH SarabunPSK"/>
          <w:color w:val="212121"/>
          <w:sz w:val="32"/>
          <w:szCs w:val="32"/>
          <w:cs/>
        </w:rPr>
        <w:t>คณะรัฐมนตรีมีมติเห็นชอบและอนุมัติตามที่ กระทรวงทรัพยากรธรรมชาติและสิ่งแวดล้อม (ทส.) เสนอ ดังนี้</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rPr>
        <w:lastRenderedPageBreak/>
        <w:t>                    </w:t>
      </w:r>
      <w:r>
        <w:rPr>
          <w:rFonts w:ascii="TH SarabunPSK" w:hAnsi="TH SarabunPSK" w:cs="TH SarabunPSK"/>
          <w:color w:val="212121"/>
          <w:sz w:val="32"/>
          <w:szCs w:val="32"/>
          <w:cs/>
        </w:rPr>
        <w:t>1. เห็นชอบต่อร่างเอกสารผลลัพ</w:t>
      </w:r>
      <w:r>
        <w:rPr>
          <w:rFonts w:ascii="TH SarabunPSK" w:hAnsi="TH SarabunPSK" w:cs="TH SarabunPSK" w:hint="cs"/>
          <w:color w:val="212121"/>
          <w:sz w:val="32"/>
          <w:szCs w:val="32"/>
          <w:cs/>
        </w:rPr>
        <w:t>ธ์</w:t>
      </w:r>
      <w:r>
        <w:rPr>
          <w:rFonts w:ascii="TH SarabunPSK" w:hAnsi="TH SarabunPSK" w:cs="TH SarabunPSK"/>
          <w:color w:val="212121"/>
          <w:sz w:val="32"/>
          <w:szCs w:val="32"/>
          <w:cs/>
        </w:rPr>
        <w:t>การประชุมระดับรัฐมนตรีด้านสิ่งแวดล้อมของกลุ่มประเทศ</w:t>
      </w:r>
      <w:r w:rsidR="00FF1C9F">
        <w:rPr>
          <w:rFonts w:ascii="TH SarabunPSK" w:hAnsi="TH SarabunPSK" w:cs="TH SarabunPSK" w:hint="cs"/>
          <w:color w:val="212121"/>
          <w:sz w:val="32"/>
          <w:szCs w:val="32"/>
          <w:cs/>
        </w:rPr>
        <w:t xml:space="preserve">           </w:t>
      </w:r>
      <w:r>
        <w:rPr>
          <w:rFonts w:ascii="TH SarabunPSK" w:hAnsi="TH SarabunPSK" w:cs="TH SarabunPSK"/>
          <w:color w:val="212121"/>
          <w:sz w:val="32"/>
          <w:szCs w:val="32"/>
          <w:cs/>
        </w:rPr>
        <w:t>อนุภูมิภาคลุ่มน้ำโขง ครั้งที่ 5 (</w:t>
      </w:r>
      <w:r>
        <w:rPr>
          <w:rFonts w:ascii="TH SarabunPSK" w:hAnsi="TH SarabunPSK" w:cs="TH SarabunPSK"/>
          <w:color w:val="212121"/>
          <w:sz w:val="32"/>
          <w:szCs w:val="32"/>
        </w:rPr>
        <w:t>Greater Mekong Subregion Environment Ministers</w:t>
      </w:r>
      <w:r>
        <w:rPr>
          <w:rFonts w:ascii="TH SarabunPSK" w:hAnsi="TH SarabunPSK" w:cs="TH SarabunPSK"/>
          <w:color w:val="212121"/>
          <w:sz w:val="32"/>
          <w:szCs w:val="32"/>
          <w:cs/>
        </w:rPr>
        <w:t xml:space="preserve">’ </w:t>
      </w:r>
      <w:r>
        <w:rPr>
          <w:rFonts w:ascii="TH SarabunPSK" w:hAnsi="TH SarabunPSK" w:cs="TH SarabunPSK"/>
          <w:color w:val="212121"/>
          <w:sz w:val="32"/>
          <w:szCs w:val="32"/>
        </w:rPr>
        <w:t xml:space="preserve">Meeting </w:t>
      </w:r>
      <w:r>
        <w:rPr>
          <w:rFonts w:ascii="TH SarabunPSK" w:hAnsi="TH SarabunPSK" w:cs="TH SarabunPSK"/>
          <w:color w:val="212121"/>
          <w:sz w:val="32"/>
          <w:szCs w:val="32"/>
          <w:cs/>
        </w:rPr>
        <w:t xml:space="preserve">: </w:t>
      </w:r>
      <w:r>
        <w:rPr>
          <w:rFonts w:ascii="TH SarabunPSK" w:hAnsi="TH SarabunPSK" w:cs="TH SarabunPSK"/>
          <w:color w:val="212121"/>
          <w:sz w:val="32"/>
          <w:szCs w:val="32"/>
        </w:rPr>
        <w:t>GMS EMM</w:t>
      </w:r>
      <w:r>
        <w:rPr>
          <w:rFonts w:ascii="TH SarabunPSK" w:hAnsi="TH SarabunPSK" w:cs="TH SarabunPSK"/>
          <w:color w:val="212121"/>
          <w:sz w:val="32"/>
          <w:szCs w:val="32"/>
          <w:cs/>
        </w:rPr>
        <w:t>)</w:t>
      </w:r>
      <w:r>
        <w:rPr>
          <w:rFonts w:ascii="TH SarabunPSK" w:hAnsi="TH SarabunPSK" w:cs="TH SarabunPSK"/>
          <w:color w:val="212121"/>
          <w:sz w:val="32"/>
          <w:szCs w:val="32"/>
        </w:rPr>
        <w:t> </w:t>
      </w:r>
      <w:r>
        <w:rPr>
          <w:rFonts w:ascii="TH SarabunPSK" w:hAnsi="TH SarabunPSK" w:cs="TH SarabunPSK" w:hint="cs"/>
          <w:color w:val="212121"/>
          <w:sz w:val="32"/>
          <w:szCs w:val="32"/>
          <w:cs/>
        </w:rPr>
        <w:t>จำนวน 2 ฉบับ ประกอบด้วย (1) ร่างกรอบยุทธศาสตร์และแผนปฏิบัติการของแผนงานหลักด้านสิ่งแวดล้อม (ระยะที่ 3) (พ.ศ. 2561-2565) (ร่างกรอบยุทธศาสตร์และแผนฯ) และ (2) ร่างแถลงการณ์ร่วมการประชุมระดับรัฐมนตรีด้านสิ่งแวดล้อมของกลุ่มประเทศอนุภูมิภาคลุ่มน้ำโขง ครั้งที่ 5 (ร่างแถลงการณ์ร่วมฯ)</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rPr>
        <w:t>                    </w:t>
      </w:r>
      <w:r>
        <w:rPr>
          <w:rFonts w:ascii="TH SarabunPSK" w:hAnsi="TH SarabunPSK" w:cs="TH SarabunPSK"/>
          <w:color w:val="212121"/>
          <w:sz w:val="32"/>
          <w:szCs w:val="32"/>
          <w:cs/>
        </w:rPr>
        <w:t>2. อนุมัติให้รัฐมนตรีว่าการกระทรวงทรัพยากรธรรมชาติและสิ่งแวดล้อมหรือผู้แทนที่ได้รับมอบหมายร่วมให้การรับรองเอกสารผลลัพธ์การประชุมฯ จำนวน 2 ฉบับ ดังกล่าวในการประชุม</w:t>
      </w:r>
      <w:r>
        <w:rPr>
          <w:rFonts w:ascii="TH SarabunPSK" w:hAnsi="TH SarabunPSK" w:cs="TH SarabunPSK"/>
          <w:color w:val="212121"/>
          <w:sz w:val="32"/>
          <w:szCs w:val="32"/>
        </w:rPr>
        <w:t> GMS EMM</w:t>
      </w:r>
      <w:r>
        <w:rPr>
          <w:rFonts w:ascii="TH SarabunPSK" w:hAnsi="TH SarabunPSK" w:cs="TH SarabunPSK" w:hint="cs"/>
          <w:color w:val="212121"/>
          <w:sz w:val="32"/>
          <w:szCs w:val="32"/>
        </w:rPr>
        <w:t> </w:t>
      </w:r>
      <w:r>
        <w:rPr>
          <w:rFonts w:ascii="TH SarabunPSK" w:hAnsi="TH SarabunPSK" w:cs="TH SarabunPSK" w:hint="cs"/>
          <w:color w:val="212121"/>
          <w:sz w:val="32"/>
          <w:szCs w:val="32"/>
          <w:cs/>
        </w:rPr>
        <w:t>ครั้งที่ 5 ซึ่งมีกำหนดจัดขึ้นในวันที่ 1 กุมภาพันธ์ 2561 ณ จังหวัดเชียงใหม่</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rPr>
        <w:t>                    </w:t>
      </w:r>
      <w:r>
        <w:rPr>
          <w:rFonts w:ascii="TH SarabunPSK" w:hAnsi="TH SarabunPSK" w:cs="TH SarabunPSK"/>
          <w:color w:val="212121"/>
          <w:sz w:val="32"/>
          <w:szCs w:val="32"/>
          <w:cs/>
        </w:rPr>
        <w:t>3. หากมีความจำเป็นต้องแก้ไขปรับปรุงถ้อยคำในร่างเอกสารผลลัพธ์การประชุม จำนวน 2 ฉบับ ดังกล่าว ในส่วนที่ไม่ใช่สาระสำคัญหรือไม่ขัดต่อผลประโยชน์ของประเทศไทย ให้เป็นดุลยพินิจของหัวหน้าคณะผู้แทนไทยเป็นผู้พิจารณาดำเนินการได้โดยไม่ต้องเสนอคณะรัฐมนตรีเพื่อพิจารณาใหม่จนสิ้นสุดการประชุม</w:t>
      </w:r>
    </w:p>
    <w:p w:rsidR="00C26543" w:rsidRDefault="00C26543" w:rsidP="00237643">
      <w:pPr>
        <w:pStyle w:val="xmsonormal"/>
        <w:shd w:val="clear" w:color="auto" w:fill="FFFFFF"/>
        <w:spacing w:before="0" w:beforeAutospacing="0" w:after="0" w:afterAutospacing="0" w:line="340" w:lineRule="exact"/>
        <w:ind w:firstLine="720"/>
        <w:jc w:val="thaiDistribute"/>
        <w:rPr>
          <w:rFonts w:ascii="Calibri" w:hAnsi="Calibri"/>
          <w:color w:val="212121"/>
          <w:sz w:val="22"/>
          <w:szCs w:val="22"/>
        </w:rPr>
      </w:pPr>
      <w:r>
        <w:rPr>
          <w:rFonts w:ascii="TH SarabunPSK" w:hAnsi="TH SarabunPSK" w:cs="TH SarabunPSK"/>
          <w:b/>
          <w:bCs/>
          <w:color w:val="212121"/>
          <w:sz w:val="32"/>
          <w:szCs w:val="32"/>
        </w:rPr>
        <w:t>          </w:t>
      </w:r>
      <w:r>
        <w:rPr>
          <w:rFonts w:ascii="TH SarabunPSK" w:hAnsi="TH SarabunPSK" w:cs="TH SarabunPSK"/>
          <w:b/>
          <w:bCs/>
          <w:color w:val="212121"/>
          <w:sz w:val="32"/>
          <w:szCs w:val="32"/>
          <w:cs/>
        </w:rPr>
        <w:t>สาระสำคัญของร่างเอกสารผลลัพธ์การประชุมฯ</w:t>
      </w:r>
      <w:r>
        <w:rPr>
          <w:rFonts w:ascii="TH SarabunPSK" w:hAnsi="TH SarabunPSK" w:cs="TH SarabunPSK"/>
          <w:color w:val="212121"/>
          <w:sz w:val="32"/>
          <w:szCs w:val="32"/>
        </w:rPr>
        <w:t> </w:t>
      </w:r>
      <w:r>
        <w:rPr>
          <w:rFonts w:ascii="TH SarabunPSK" w:hAnsi="TH SarabunPSK" w:cs="TH SarabunPSK"/>
          <w:color w:val="212121"/>
          <w:sz w:val="32"/>
          <w:szCs w:val="32"/>
          <w:cs/>
        </w:rPr>
        <w:t>จำนวน 2 ฉบับ ที่จะมีการรับรองในการประชุม</w:t>
      </w:r>
      <w:r>
        <w:rPr>
          <w:rFonts w:ascii="TH SarabunPSK" w:hAnsi="TH SarabunPSK" w:cs="TH SarabunPSK"/>
          <w:color w:val="212121"/>
          <w:sz w:val="32"/>
          <w:szCs w:val="32"/>
        </w:rPr>
        <w:t> GMS EMM</w:t>
      </w:r>
      <w:r>
        <w:rPr>
          <w:rFonts w:ascii="TH SarabunPSK" w:hAnsi="TH SarabunPSK" w:cs="TH SarabunPSK" w:hint="cs"/>
          <w:color w:val="212121"/>
          <w:sz w:val="32"/>
          <w:szCs w:val="32"/>
        </w:rPr>
        <w:t> </w:t>
      </w:r>
      <w:r>
        <w:rPr>
          <w:rFonts w:ascii="TH SarabunPSK" w:hAnsi="TH SarabunPSK" w:cs="TH SarabunPSK" w:hint="cs"/>
          <w:color w:val="212121"/>
          <w:sz w:val="32"/>
          <w:szCs w:val="32"/>
          <w:cs/>
        </w:rPr>
        <w:t>ครั้งที่ 5 มีดังนี้</w:t>
      </w:r>
    </w:p>
    <w:p w:rsidR="00271CFF" w:rsidRDefault="00C26543" w:rsidP="00237643">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Pr>
          <w:rFonts w:ascii="TH SarabunPSK" w:hAnsi="TH SarabunPSK" w:cs="TH SarabunPSK"/>
          <w:b/>
          <w:bCs/>
          <w:color w:val="212121"/>
          <w:sz w:val="32"/>
          <w:szCs w:val="32"/>
        </w:rPr>
        <w:t>                    </w:t>
      </w:r>
      <w:r>
        <w:rPr>
          <w:rFonts w:ascii="TH SarabunPSK" w:hAnsi="TH SarabunPSK" w:cs="TH SarabunPSK"/>
          <w:b/>
          <w:bCs/>
          <w:color w:val="212121"/>
          <w:sz w:val="32"/>
          <w:szCs w:val="32"/>
          <w:cs/>
        </w:rPr>
        <w:t>1. ร่างกรอบยุทธศาสตร์และแผนฯ</w:t>
      </w:r>
      <w:r>
        <w:rPr>
          <w:rFonts w:ascii="TH SarabunPSK" w:hAnsi="TH SarabunPSK" w:cs="TH SarabunPSK"/>
          <w:color w:val="212121"/>
          <w:sz w:val="32"/>
          <w:szCs w:val="32"/>
        </w:rPr>
        <w:t> </w:t>
      </w:r>
      <w:r>
        <w:rPr>
          <w:rFonts w:ascii="TH SarabunPSK" w:hAnsi="TH SarabunPSK" w:cs="TH SarabunPSK"/>
          <w:color w:val="212121"/>
          <w:sz w:val="32"/>
          <w:szCs w:val="32"/>
          <w:cs/>
        </w:rPr>
        <w:t>จัดทำขึ้นเพื่อเป็นกรอบแผนงานสำหรับการดำเนินงานด้านสิ่งแวดล้อมใน</w:t>
      </w:r>
      <w:r>
        <w:rPr>
          <w:rFonts w:ascii="TH SarabunPSK" w:hAnsi="TH SarabunPSK" w:cs="TH SarabunPSK"/>
          <w:color w:val="212121"/>
          <w:sz w:val="32"/>
          <w:szCs w:val="32"/>
        </w:rPr>
        <w:t> GMS</w:t>
      </w:r>
      <w:r>
        <w:rPr>
          <w:rFonts w:ascii="TH SarabunPSK" w:hAnsi="TH SarabunPSK" w:cs="TH SarabunPSK" w:hint="cs"/>
          <w:color w:val="212121"/>
          <w:sz w:val="32"/>
          <w:szCs w:val="32"/>
        </w:rPr>
        <w:t> </w:t>
      </w:r>
      <w:r>
        <w:rPr>
          <w:rFonts w:ascii="TH SarabunPSK" w:hAnsi="TH SarabunPSK" w:cs="TH SarabunPSK" w:hint="cs"/>
          <w:color w:val="212121"/>
          <w:sz w:val="32"/>
          <w:szCs w:val="32"/>
          <w:cs/>
        </w:rPr>
        <w:t>ภายในระยะ 5 ปี (พ.ศ. 2561-2565) ซึ่งได้ดำเนินการโดยการทบทวนนโยบายหรือความต้องการการเร่งด่วนของแต่ละประเทศใน</w:t>
      </w:r>
      <w:r>
        <w:rPr>
          <w:rFonts w:ascii="TH SarabunPSK" w:hAnsi="TH SarabunPSK" w:cs="TH SarabunPSK" w:hint="cs"/>
          <w:color w:val="212121"/>
          <w:sz w:val="32"/>
          <w:szCs w:val="32"/>
        </w:rPr>
        <w:t> </w:t>
      </w:r>
      <w:r>
        <w:rPr>
          <w:rFonts w:ascii="TH SarabunPSK" w:hAnsi="TH SarabunPSK" w:cs="TH SarabunPSK"/>
          <w:color w:val="212121"/>
          <w:sz w:val="32"/>
          <w:szCs w:val="32"/>
        </w:rPr>
        <w:t>GMS </w:t>
      </w:r>
      <w:r>
        <w:rPr>
          <w:rFonts w:ascii="TH SarabunPSK" w:hAnsi="TH SarabunPSK" w:cs="TH SarabunPSK" w:hint="cs"/>
          <w:color w:val="212121"/>
          <w:sz w:val="32"/>
          <w:szCs w:val="32"/>
          <w:cs/>
        </w:rPr>
        <w:t>นโยบายการพัฒนาด้านสิ่งแวดล้อมระหว่างประเทศ วิวัฒนาการของสถาปัตยกรรมทางการเงินโลกลำดับความสำคัญของการลงทุน กฎเกณฑ์การให้การสนับสนุนทางการเงินด้านสิ่งแวดล้อมและกองทุนภูมิอากาศโลก โดยร่างกรอบยุทธ์ศาสตร์และแผนฯ มุ่งเน้นแผนงานที่ประกอบด้วยขอบเขตการสนับสนุน 3 หัวข้อหลัก ได้แก่</w:t>
      </w:r>
      <w:r w:rsidR="00271CFF">
        <w:rPr>
          <w:rFonts w:ascii="Calibri" w:hAnsi="Calibri" w:hint="cs"/>
          <w:color w:val="212121"/>
          <w:sz w:val="22"/>
          <w:szCs w:val="22"/>
          <w:cs/>
        </w:rPr>
        <w:t xml:space="preserve"> </w:t>
      </w:r>
      <w:r>
        <w:rPr>
          <w:rFonts w:ascii="TH SarabunPSK" w:hAnsi="TH SarabunPSK" w:cs="TH SarabunPSK"/>
          <w:color w:val="212121"/>
          <w:sz w:val="32"/>
          <w:szCs w:val="32"/>
          <w:cs/>
        </w:rPr>
        <w:t>1</w:t>
      </w:r>
      <w:r w:rsidR="00271CFF">
        <w:rPr>
          <w:rFonts w:ascii="TH SarabunPSK" w:hAnsi="TH SarabunPSK" w:cs="TH SarabunPSK" w:hint="cs"/>
          <w:color w:val="212121"/>
          <w:sz w:val="32"/>
          <w:szCs w:val="32"/>
          <w:cs/>
        </w:rPr>
        <w:t>)</w:t>
      </w:r>
      <w:r>
        <w:rPr>
          <w:rFonts w:ascii="TH SarabunPSK" w:hAnsi="TH SarabunPSK" w:cs="TH SarabunPSK"/>
          <w:color w:val="212121"/>
          <w:sz w:val="32"/>
          <w:szCs w:val="32"/>
          <w:cs/>
        </w:rPr>
        <w:t xml:space="preserve"> ส่งเสริมเทคโนโลยีสีเขียวและโครงสร้างพื้นฐาน</w:t>
      </w:r>
      <w:r w:rsidR="00271CFF">
        <w:rPr>
          <w:rFonts w:ascii="Calibri" w:hAnsi="Calibri" w:hint="cs"/>
          <w:color w:val="212121"/>
          <w:sz w:val="22"/>
          <w:szCs w:val="22"/>
          <w:cs/>
        </w:rPr>
        <w:t xml:space="preserve"> </w:t>
      </w:r>
      <w:r>
        <w:rPr>
          <w:rFonts w:ascii="TH SarabunPSK" w:hAnsi="TH SarabunPSK" w:cs="TH SarabunPSK"/>
          <w:color w:val="212121"/>
          <w:sz w:val="32"/>
          <w:szCs w:val="32"/>
          <w:cs/>
        </w:rPr>
        <w:t>2</w:t>
      </w:r>
      <w:r w:rsidR="00271CFF">
        <w:rPr>
          <w:rFonts w:ascii="TH SarabunPSK" w:hAnsi="TH SarabunPSK" w:cs="TH SarabunPSK" w:hint="cs"/>
          <w:color w:val="212121"/>
          <w:sz w:val="32"/>
          <w:szCs w:val="32"/>
          <w:cs/>
        </w:rPr>
        <w:t>)</w:t>
      </w:r>
      <w:r>
        <w:rPr>
          <w:rFonts w:ascii="TH SarabunPSK" w:hAnsi="TH SarabunPSK" w:cs="TH SarabunPSK"/>
          <w:color w:val="212121"/>
          <w:sz w:val="32"/>
          <w:szCs w:val="32"/>
          <w:cs/>
        </w:rPr>
        <w:t xml:space="preserve"> การลงทุนในทรัพยากรธรรมชาติและระบบนิเวศบริการ (ประโยชน์ที่ธรรมชาติมอบให้ เช่น อาหาร ทรัพยากรธรรมชาติ)</w:t>
      </w:r>
      <w:r>
        <w:rPr>
          <w:rFonts w:ascii="TH SarabunPSK" w:hAnsi="TH SarabunPSK" w:cs="TH SarabunPSK"/>
          <w:color w:val="212121"/>
          <w:sz w:val="32"/>
          <w:szCs w:val="32"/>
        </w:rPr>
        <w:t> </w:t>
      </w:r>
      <w:r w:rsidR="00271CFF">
        <w:rPr>
          <w:rFonts w:ascii="TH SarabunPSK" w:hAnsi="TH SarabunPSK" w:cs="TH SarabunPSK" w:hint="cs"/>
          <w:color w:val="212121"/>
          <w:sz w:val="32"/>
          <w:szCs w:val="32"/>
          <w:cs/>
        </w:rPr>
        <w:t xml:space="preserve"> </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cs/>
        </w:rPr>
        <w:t>3</w:t>
      </w:r>
      <w:r w:rsidR="00271CFF">
        <w:rPr>
          <w:rFonts w:ascii="TH SarabunPSK" w:hAnsi="TH SarabunPSK" w:cs="TH SarabunPSK" w:hint="cs"/>
          <w:color w:val="212121"/>
          <w:sz w:val="32"/>
          <w:szCs w:val="32"/>
          <w:cs/>
        </w:rPr>
        <w:t>)</w:t>
      </w:r>
      <w:r>
        <w:rPr>
          <w:rFonts w:ascii="TH SarabunPSK" w:hAnsi="TH SarabunPSK" w:cs="TH SarabunPSK"/>
          <w:color w:val="212121"/>
          <w:sz w:val="32"/>
          <w:szCs w:val="32"/>
          <w:cs/>
        </w:rPr>
        <w:t xml:space="preserve"> การปรับตัวต่อสภาพภูมิอากาศและการลดความเสี่ยงจากภัยพิบัติ</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b/>
          <w:bCs/>
          <w:color w:val="212121"/>
          <w:sz w:val="32"/>
          <w:szCs w:val="32"/>
        </w:rPr>
        <w:t>                    </w:t>
      </w:r>
      <w:r>
        <w:rPr>
          <w:rFonts w:ascii="TH SarabunPSK" w:hAnsi="TH SarabunPSK" w:cs="TH SarabunPSK"/>
          <w:b/>
          <w:bCs/>
          <w:color w:val="212121"/>
          <w:sz w:val="32"/>
          <w:szCs w:val="32"/>
          <w:cs/>
        </w:rPr>
        <w:t>2. ร่างแถลงการณ์ร่วมฯ</w:t>
      </w:r>
      <w:r>
        <w:rPr>
          <w:rFonts w:ascii="TH SarabunPSK" w:hAnsi="TH SarabunPSK" w:cs="TH SarabunPSK"/>
          <w:b/>
          <w:bCs/>
          <w:color w:val="212121"/>
          <w:sz w:val="32"/>
          <w:szCs w:val="32"/>
        </w:rPr>
        <w:t> </w:t>
      </w:r>
      <w:r>
        <w:rPr>
          <w:rFonts w:ascii="TH SarabunPSK" w:hAnsi="TH SarabunPSK" w:cs="TH SarabunPSK"/>
          <w:color w:val="212121"/>
          <w:sz w:val="32"/>
          <w:szCs w:val="32"/>
          <w:cs/>
        </w:rPr>
        <w:t>เป็นเอกสารที่แสดงเจตนารมณ์ทางการเมืองร่วมกันของรัฐมนตรีสิ่งแวดล้อมใน</w:t>
      </w:r>
      <w:r>
        <w:rPr>
          <w:rFonts w:ascii="TH SarabunPSK" w:hAnsi="TH SarabunPSK" w:cs="TH SarabunPSK"/>
          <w:color w:val="212121"/>
          <w:sz w:val="32"/>
          <w:szCs w:val="32"/>
        </w:rPr>
        <w:t> GMS</w:t>
      </w:r>
      <w:r>
        <w:rPr>
          <w:rFonts w:ascii="TH SarabunPSK" w:hAnsi="TH SarabunPSK" w:cs="TH SarabunPSK"/>
          <w:b/>
          <w:bCs/>
          <w:color w:val="212121"/>
          <w:sz w:val="32"/>
          <w:szCs w:val="32"/>
        </w:rPr>
        <w:t> </w:t>
      </w:r>
      <w:r>
        <w:rPr>
          <w:rFonts w:ascii="TH SarabunPSK" w:hAnsi="TH SarabunPSK" w:cs="TH SarabunPSK" w:hint="cs"/>
          <w:color w:val="212121"/>
          <w:sz w:val="32"/>
          <w:szCs w:val="32"/>
          <w:cs/>
        </w:rPr>
        <w:t>ภายใต้หัวข้อความร่วมมือด้านสิ่งแวดล้อมใน</w:t>
      </w:r>
      <w:r>
        <w:rPr>
          <w:rFonts w:ascii="TH SarabunPSK" w:hAnsi="TH SarabunPSK" w:cs="TH SarabunPSK" w:hint="cs"/>
          <w:color w:val="212121"/>
          <w:sz w:val="32"/>
          <w:szCs w:val="32"/>
        </w:rPr>
        <w:t> </w:t>
      </w:r>
      <w:r>
        <w:rPr>
          <w:rFonts w:ascii="TH SarabunPSK" w:hAnsi="TH SarabunPSK" w:cs="TH SarabunPSK"/>
          <w:color w:val="212121"/>
          <w:sz w:val="32"/>
          <w:szCs w:val="32"/>
        </w:rPr>
        <w:t>GMS</w:t>
      </w:r>
      <w:r>
        <w:rPr>
          <w:rFonts w:ascii="TH SarabunPSK" w:hAnsi="TH SarabunPSK" w:cs="TH SarabunPSK" w:hint="cs"/>
          <w:color w:val="212121"/>
          <w:sz w:val="32"/>
          <w:szCs w:val="32"/>
        </w:rPr>
        <w:t> </w:t>
      </w:r>
      <w:r>
        <w:rPr>
          <w:rFonts w:ascii="TH SarabunPSK" w:hAnsi="TH SarabunPSK" w:cs="TH SarabunPSK" w:hint="cs"/>
          <w:color w:val="212121"/>
          <w:sz w:val="32"/>
          <w:szCs w:val="32"/>
          <w:cs/>
        </w:rPr>
        <w:t xml:space="preserve">เพื่อมุ่งสู่การเติบโตที่ครอบคลุมและยั่งยืน </w:t>
      </w:r>
      <w:r w:rsidR="00B53488">
        <w:rPr>
          <w:rFonts w:ascii="TH SarabunPSK" w:hAnsi="TH SarabunPSK" w:cs="TH SarabunPSK" w:hint="cs"/>
          <w:color w:val="212121"/>
          <w:sz w:val="32"/>
          <w:szCs w:val="32"/>
          <w:cs/>
        </w:rPr>
        <w:t xml:space="preserve"> </w:t>
      </w:r>
      <w:r>
        <w:rPr>
          <w:rFonts w:ascii="TH SarabunPSK" w:hAnsi="TH SarabunPSK" w:cs="TH SarabunPSK" w:hint="cs"/>
          <w:color w:val="212121"/>
          <w:sz w:val="32"/>
          <w:szCs w:val="32"/>
          <w:cs/>
        </w:rPr>
        <w:t>ซึ่งสรุปสาระสำคัญได้ ดังนี้</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rPr>
        <w:t>                              </w:t>
      </w:r>
      <w:r>
        <w:rPr>
          <w:rFonts w:ascii="TH SarabunPSK" w:hAnsi="TH SarabunPSK" w:cs="TH SarabunPSK"/>
          <w:color w:val="212121"/>
          <w:sz w:val="32"/>
          <w:szCs w:val="32"/>
          <w:cs/>
        </w:rPr>
        <w:t>1. ยอมรับพันธสัญญาที่สำคัญระดับโลกที่ผ่านมาล่าสุดและโอกาสต่าง ๆ ที่นำเสนอเพื่อความพยายามร่วมกัน ตลอดจนเพิ่มความร่วมมือให้มากขึ้นระหว่างประเทศสมาชิกต่อไป และเน้นย้ำคำมั่นร่วมกันในการสร้างเศรษฐกิจสีเขียวที่ครอบคลุมและยั่งยืนตามแนวทางแผนงานหลักด้านสิ่งแวดล้อม</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rPr>
        <w:t>                              </w:t>
      </w:r>
      <w:r>
        <w:rPr>
          <w:rFonts w:ascii="TH SarabunPSK" w:hAnsi="TH SarabunPSK" w:cs="TH SarabunPSK"/>
          <w:color w:val="212121"/>
          <w:sz w:val="32"/>
          <w:szCs w:val="32"/>
          <w:cs/>
        </w:rPr>
        <w:t>2. สนับสนุนแผนงานหลักด้านสิ่งแวดล้อมให้ใช้ประโยชน์จากความสามารถที่เป็นส่วนสำคัญในการพัฒนาโครงการที่มีศักยภาพที่ส่งเสริมนวัตกรรมเทคโนโลยีและการปฏิบัติต่าง ๆ ที่มีประสิทธิภาพการจัดการบริการด้านระบบนิเวศ และการปรับตัวต่อการเปลี่ยนแปลงสภาพภูมิอากาศ ตลอดจนการเข้าไปจัดการความเสี่ยงจากภัยพิบัติ</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rPr>
        <w:t>                              </w:t>
      </w:r>
      <w:r>
        <w:rPr>
          <w:rFonts w:ascii="TH SarabunPSK" w:hAnsi="TH SarabunPSK" w:cs="TH SarabunPSK"/>
          <w:color w:val="212121"/>
          <w:sz w:val="32"/>
          <w:szCs w:val="32"/>
          <w:cs/>
        </w:rPr>
        <w:t>3. รับรองกรอบยุทธศาสตร์และแผนฯ และสนับสนุนเจตนาเชิงกลยุทธ์ของแผนงานหลักด้านสิ่งแวดล้อม รวมทั้งสนับสนุนการปรับเปลี่ยนที่เน้นทางภูมิศาสตร์ของแผนงานหลักด้านสิ่งแวดล้อมที่เชื่อมโยงกับระเบียงเศรษฐกิจใน</w:t>
      </w:r>
      <w:r>
        <w:rPr>
          <w:rFonts w:ascii="TH SarabunPSK" w:hAnsi="TH SarabunPSK" w:cs="TH SarabunPSK"/>
          <w:color w:val="212121"/>
          <w:sz w:val="32"/>
          <w:szCs w:val="32"/>
        </w:rPr>
        <w:t> GMS </w:t>
      </w:r>
      <w:r>
        <w:rPr>
          <w:rFonts w:ascii="TH SarabunPSK" w:hAnsi="TH SarabunPSK" w:cs="TH SarabunPSK" w:hint="cs"/>
          <w:color w:val="212121"/>
          <w:sz w:val="32"/>
          <w:szCs w:val="32"/>
          <w:cs/>
        </w:rPr>
        <w:t>และการดำเนินโครงการของกรอบการลงทุนระดับภูมิภาค</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rPr>
        <w:t>                              </w:t>
      </w:r>
      <w:r>
        <w:rPr>
          <w:rFonts w:ascii="TH SarabunPSK" w:hAnsi="TH SarabunPSK" w:cs="TH SarabunPSK"/>
          <w:color w:val="212121"/>
          <w:sz w:val="32"/>
          <w:szCs w:val="32"/>
          <w:cs/>
        </w:rPr>
        <w:t>4. ขอให้การประชุมสุดยอดผู้นำของอนุภูมิภาคลุ่มน้ำโขง ครั้งที่ 6 สนับสนุนกรอบยุทธศาสตร์และแผนฯ และการผนวกโครงการของแผนงานหลักด้านสิ่งแวดล้อมไว้ในกรอบการลงทุนระดับภูมิภาคในปี พ.ศ. 2565</w:t>
      </w:r>
    </w:p>
    <w:p w:rsidR="00C26543" w:rsidRDefault="00C26543" w:rsidP="00237643">
      <w:pPr>
        <w:spacing w:line="340" w:lineRule="exact"/>
        <w:jc w:val="thaiDistribute"/>
        <w:rPr>
          <w:rFonts w:ascii="TH SarabunPSK" w:hAnsi="TH SarabunPSK" w:cs="TH SarabunPSK"/>
          <w:sz w:val="32"/>
          <w:szCs w:val="32"/>
        </w:rPr>
      </w:pPr>
    </w:p>
    <w:p w:rsidR="005B3024" w:rsidRDefault="005B3024" w:rsidP="00237643">
      <w:pPr>
        <w:spacing w:line="340" w:lineRule="exact"/>
        <w:jc w:val="thaiDistribute"/>
        <w:rPr>
          <w:rFonts w:ascii="TH SarabunPSK" w:hAnsi="TH SarabunPSK" w:cs="TH SarabunPSK"/>
          <w:sz w:val="32"/>
          <w:szCs w:val="32"/>
        </w:rPr>
      </w:pPr>
    </w:p>
    <w:p w:rsidR="005B3024" w:rsidRPr="000F0FB7" w:rsidRDefault="005B3024" w:rsidP="00237643">
      <w:pPr>
        <w:spacing w:line="340" w:lineRule="exact"/>
        <w:jc w:val="thaiDistribute"/>
        <w:rPr>
          <w:rFonts w:ascii="TH SarabunPSK" w:hAnsi="TH SarabunPSK" w:cs="TH SarabunPSK"/>
          <w:sz w:val="32"/>
          <w:szCs w:val="32"/>
          <w:cs/>
        </w:rPr>
      </w:pPr>
    </w:p>
    <w:p w:rsidR="0088693F" w:rsidRPr="00140E1E" w:rsidRDefault="00D11431" w:rsidP="00237643">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16.</w:t>
      </w:r>
      <w:r w:rsidR="00B94AB8" w:rsidRPr="00140E1E">
        <w:rPr>
          <w:rFonts w:ascii="TH SarabunPSK" w:hAnsi="TH SarabunPSK" w:cs="TH SarabunPSK" w:hint="cs"/>
          <w:b/>
          <w:bCs/>
          <w:sz w:val="32"/>
          <w:szCs w:val="32"/>
          <w:cs/>
        </w:rPr>
        <w:t xml:space="preserve"> เรื่อง ร่างบันทึกความเข้าใจว่าด้วยความร่วมมือในการจัดการพื้นที่คุ้มครองและพื้นที่อนุรักษ์ความหลากหลายทางชีวภาพข้ามพรมแดนระหว่างกรมอุทยานแห่งชาติ สัตว์ป่าและพันธุ์พืช  กระทรวงทรัพยากรธรรมชาติและสิ่งแวดล้อม แห่งราชอาณาจักรไทยและกรมการบริหารการอนุรักษ์และการปกป้องธรรมชาติ  กระทรวงสิ่งแวดล้อมแห่งราชอาณาจักรกัมพูชา</w:t>
      </w:r>
    </w:p>
    <w:p w:rsidR="00B94AB8" w:rsidRDefault="00B94AB8" w:rsidP="00237643">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คณ</w:t>
      </w:r>
      <w:r w:rsidR="00DE7357">
        <w:rPr>
          <w:rFonts w:ascii="TH SarabunPSK" w:hAnsi="TH SarabunPSK" w:cs="TH SarabunPSK" w:hint="cs"/>
          <w:sz w:val="32"/>
          <w:szCs w:val="32"/>
          <w:cs/>
        </w:rPr>
        <w:t>ะรัฐมนตรีมีมติเห็นชอบ</w:t>
      </w:r>
      <w:r>
        <w:rPr>
          <w:rFonts w:ascii="TH SarabunPSK" w:hAnsi="TH SarabunPSK" w:cs="TH SarabunPSK" w:hint="cs"/>
          <w:sz w:val="32"/>
          <w:szCs w:val="32"/>
          <w:cs/>
        </w:rPr>
        <w:t xml:space="preserve">และอนุมัติตามที่กระทรวงทรัพยากรธรรมชาติและสิ่งแวดล้อม (ทส.)  เสนอ ดังนี้ </w:t>
      </w:r>
    </w:p>
    <w:p w:rsidR="007D3C03" w:rsidRDefault="007D3C03" w:rsidP="00712C51">
      <w:pPr>
        <w:pStyle w:val="afd"/>
        <w:numPr>
          <w:ilvl w:val="0"/>
          <w:numId w:val="3"/>
        </w:numPr>
        <w:tabs>
          <w:tab w:val="left" w:pos="1440"/>
          <w:tab w:val="left" w:pos="2160"/>
          <w:tab w:val="left" w:pos="2880"/>
        </w:tabs>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เห็นชอบร่างบันทึกความเข้าใจว่าด้วยความร่วมมือในการจัดการพื้นที่คุ้มครองและพื้นที่อนุรักษ์</w:t>
      </w:r>
    </w:p>
    <w:p w:rsidR="00B94AB8" w:rsidRPr="007D3C03" w:rsidRDefault="007D3C03" w:rsidP="00237643">
      <w:pPr>
        <w:tabs>
          <w:tab w:val="left" w:pos="1440"/>
          <w:tab w:val="left" w:pos="2160"/>
          <w:tab w:val="left" w:pos="2880"/>
        </w:tabs>
        <w:spacing w:line="340" w:lineRule="exact"/>
        <w:jc w:val="thaiDistribute"/>
        <w:rPr>
          <w:rFonts w:ascii="TH SarabunPSK" w:hAnsi="TH SarabunPSK" w:cs="TH SarabunPSK"/>
          <w:sz w:val="32"/>
          <w:szCs w:val="32"/>
        </w:rPr>
      </w:pPr>
      <w:r w:rsidRPr="007D3C03">
        <w:rPr>
          <w:rFonts w:ascii="TH SarabunPSK" w:hAnsi="TH SarabunPSK" w:cs="TH SarabunPSK" w:hint="cs"/>
          <w:sz w:val="32"/>
          <w:szCs w:val="32"/>
          <w:cs/>
        </w:rPr>
        <w:t xml:space="preserve">ความหลากหลายทางชีวภาพข้ามพรมแดนระหว่างกรมอุทยานแห่งชาติ สัตว์ป่า และพันธุ์พืช ทส. แห่งราชอาณาจักรไทย และกรมการบริหารการอนุรักษ์และการปกป้องธรรมชาติ  กระทรวงสิ่งแวดล้อม  แห่งราชอาณาจักรกัมพูชา </w:t>
      </w:r>
    </w:p>
    <w:p w:rsidR="007D3C03" w:rsidRDefault="007D3C03" w:rsidP="00712C51">
      <w:pPr>
        <w:pStyle w:val="afd"/>
        <w:numPr>
          <w:ilvl w:val="0"/>
          <w:numId w:val="3"/>
        </w:numPr>
        <w:tabs>
          <w:tab w:val="left" w:pos="1440"/>
          <w:tab w:val="left" w:pos="2160"/>
          <w:tab w:val="left" w:pos="2880"/>
        </w:tabs>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อนุมัติให้อธิบดีกรมอุทยานแห่งชาติ สัตว์ป่า และพันธุ์พืช หรือผู้ที่อธิบดีกรมอุทยานแห่งชาติ </w:t>
      </w:r>
    </w:p>
    <w:p w:rsidR="007D3C03" w:rsidRPr="007D3C03" w:rsidRDefault="007D3C03" w:rsidP="00237643">
      <w:pPr>
        <w:tabs>
          <w:tab w:val="left" w:pos="1440"/>
          <w:tab w:val="left" w:pos="2160"/>
          <w:tab w:val="left" w:pos="2880"/>
        </w:tabs>
        <w:spacing w:line="340" w:lineRule="exact"/>
        <w:jc w:val="thaiDistribute"/>
        <w:rPr>
          <w:rFonts w:ascii="TH SarabunPSK" w:hAnsi="TH SarabunPSK" w:cs="TH SarabunPSK"/>
          <w:sz w:val="32"/>
          <w:szCs w:val="32"/>
        </w:rPr>
      </w:pPr>
      <w:r w:rsidRPr="007D3C03">
        <w:rPr>
          <w:rFonts w:ascii="TH SarabunPSK" w:hAnsi="TH SarabunPSK" w:cs="TH SarabunPSK" w:hint="cs"/>
          <w:sz w:val="32"/>
          <w:szCs w:val="32"/>
          <w:cs/>
        </w:rPr>
        <w:t>สัตว์ป่า  และพันธุ์พืชมอบหมายเป็นผู้ลงนามในร่างบันทึกความเข้าใจฯ ทั้งนี้  หากมีความจำเป็นต้องแก้ไขปรับปรุงถ้อยคำในร่างบันทึกความเข้าใจฯ ในส่วนที่ไม่ใช่สาระสำคัญและไม่ขัดต่อผลประโยชน์ของประเทศไทย ให้ ทส. สามารถดำเนินการได้โดยไม่ต้องเสนอคณะรัฐมนตรีเพื่อพิจารณาอีกครั้ง</w:t>
      </w:r>
    </w:p>
    <w:p w:rsidR="007D3C03" w:rsidRDefault="007D3C03" w:rsidP="00237643">
      <w:pPr>
        <w:tabs>
          <w:tab w:val="left" w:pos="1440"/>
          <w:tab w:val="left" w:pos="2160"/>
          <w:tab w:val="left" w:pos="2880"/>
        </w:tabs>
        <w:spacing w:line="340" w:lineRule="exact"/>
        <w:ind w:left="1440"/>
        <w:jc w:val="thaiDistribute"/>
        <w:rPr>
          <w:rFonts w:ascii="TH SarabunPSK" w:hAnsi="TH SarabunPSK" w:cs="TH SarabunPSK"/>
          <w:sz w:val="32"/>
          <w:szCs w:val="32"/>
        </w:rPr>
      </w:pPr>
      <w:r w:rsidRPr="007D3C03">
        <w:rPr>
          <w:rFonts w:ascii="TH SarabunPSK" w:hAnsi="TH SarabunPSK" w:cs="TH SarabunPSK" w:hint="cs"/>
          <w:b/>
          <w:bCs/>
          <w:sz w:val="32"/>
          <w:szCs w:val="32"/>
          <w:cs/>
        </w:rPr>
        <w:t>สาระสำคัญของร่างบันทึกความเข้าใจฯ</w:t>
      </w:r>
      <w:r>
        <w:rPr>
          <w:rFonts w:ascii="TH SarabunPSK" w:hAnsi="TH SarabunPSK" w:cs="TH SarabunPSK" w:hint="cs"/>
          <w:sz w:val="32"/>
          <w:szCs w:val="32"/>
          <w:cs/>
        </w:rPr>
        <w:t xml:space="preserve"> </w:t>
      </w:r>
      <w:r w:rsidRPr="007D3C03">
        <w:rPr>
          <w:rFonts w:ascii="TH SarabunPSK" w:hAnsi="TH SarabunPSK" w:cs="TH SarabunPSK" w:hint="cs"/>
          <w:b/>
          <w:bCs/>
          <w:sz w:val="32"/>
          <w:szCs w:val="32"/>
          <w:cs/>
        </w:rPr>
        <w:t>มีวัตถุประสงค์</w:t>
      </w:r>
      <w:r>
        <w:rPr>
          <w:rFonts w:ascii="TH SarabunPSK" w:hAnsi="TH SarabunPSK" w:cs="TH SarabunPSK" w:hint="cs"/>
          <w:sz w:val="32"/>
          <w:szCs w:val="32"/>
          <w:cs/>
        </w:rPr>
        <w:t xml:space="preserve"> เพื่อส่งเสริมความร่วมมือระดับทวิภาคีใน</w:t>
      </w:r>
    </w:p>
    <w:p w:rsidR="007D3C03" w:rsidRDefault="007D3C03" w:rsidP="00237643">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ทุกด้านที่เกี่ยวข้องกับการจัดการพื้นที่คุ้มครองและพื้นที่อนุรักษ์ความหลากหลายทางชีวภาพข้ามพรมแดนระหว่างราชอาณาจักรไทยและราชอาณาจักรกัมพูชา  </w:t>
      </w:r>
    </w:p>
    <w:p w:rsidR="007D3C03" w:rsidRDefault="007D3C03" w:rsidP="00237643">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rPr>
        <w:tab/>
      </w:r>
      <w:r w:rsidRPr="007D3C03">
        <w:rPr>
          <w:rFonts w:ascii="TH SarabunPSK" w:hAnsi="TH SarabunPSK" w:cs="TH SarabunPSK" w:hint="cs"/>
          <w:b/>
          <w:bCs/>
          <w:sz w:val="32"/>
          <w:szCs w:val="32"/>
          <w:cs/>
        </w:rPr>
        <w:t>ขอบเขตความร่วมมือต่าง ๆ</w:t>
      </w:r>
      <w:r>
        <w:rPr>
          <w:rFonts w:ascii="TH SarabunPSK" w:hAnsi="TH SarabunPSK" w:cs="TH SarabunPSK" w:hint="cs"/>
          <w:sz w:val="32"/>
          <w:szCs w:val="32"/>
          <w:cs/>
        </w:rPr>
        <w:t xml:space="preserve"> </w:t>
      </w:r>
      <w:r w:rsidR="00DE7357">
        <w:rPr>
          <w:rFonts w:ascii="TH SarabunPSK" w:hAnsi="TH SarabunPSK" w:cs="TH SarabunPSK" w:hint="cs"/>
          <w:sz w:val="32"/>
          <w:szCs w:val="32"/>
          <w:cs/>
        </w:rPr>
        <w:t>มี</w:t>
      </w:r>
      <w:r>
        <w:rPr>
          <w:rFonts w:ascii="TH SarabunPSK" w:hAnsi="TH SarabunPSK" w:cs="TH SarabunPSK" w:hint="cs"/>
          <w:sz w:val="32"/>
          <w:szCs w:val="32"/>
          <w:cs/>
        </w:rPr>
        <w:t xml:space="preserve">ดังนี้ </w:t>
      </w:r>
    </w:p>
    <w:p w:rsidR="004D00BB" w:rsidRDefault="001C2346" w:rsidP="00712C51">
      <w:pPr>
        <w:pStyle w:val="afd"/>
        <w:numPr>
          <w:ilvl w:val="0"/>
          <w:numId w:val="4"/>
        </w:numPr>
        <w:tabs>
          <w:tab w:val="left" w:pos="1440"/>
          <w:tab w:val="left" w:pos="1701"/>
          <w:tab w:val="left" w:pos="2880"/>
        </w:tabs>
        <w:spacing w:after="0" w:line="340" w:lineRule="exact"/>
        <w:ind w:left="1440" w:firstLine="120"/>
        <w:jc w:val="thaiDistribute"/>
        <w:rPr>
          <w:rFonts w:ascii="TH SarabunPSK" w:hAnsi="TH SarabunPSK" w:cs="TH SarabunPSK"/>
          <w:sz w:val="32"/>
          <w:szCs w:val="32"/>
        </w:rPr>
      </w:pPr>
      <w:r w:rsidRPr="001C2346">
        <w:rPr>
          <w:rFonts w:ascii="TH SarabunPSK" w:hAnsi="TH SarabunPSK" w:cs="TH SarabunPSK" w:hint="cs"/>
          <w:sz w:val="32"/>
          <w:szCs w:val="32"/>
          <w:cs/>
        </w:rPr>
        <w:t>แลกเปลี่ยนความรู้  บทเรียน และประสบการณ์ทางวิชาการ ระหว่างเจ้าหน้าที่ที่เกี่ยวข้องใน</w:t>
      </w:r>
    </w:p>
    <w:p w:rsidR="001C2346" w:rsidRPr="004D00BB" w:rsidRDefault="001C2346" w:rsidP="004D00BB">
      <w:pPr>
        <w:tabs>
          <w:tab w:val="left" w:pos="1440"/>
          <w:tab w:val="left" w:pos="1701"/>
          <w:tab w:val="left" w:pos="2880"/>
        </w:tabs>
        <w:spacing w:line="340" w:lineRule="exact"/>
        <w:jc w:val="thaiDistribute"/>
        <w:rPr>
          <w:rFonts w:ascii="TH SarabunPSK" w:hAnsi="TH SarabunPSK" w:cs="TH SarabunPSK"/>
          <w:sz w:val="32"/>
          <w:szCs w:val="32"/>
        </w:rPr>
      </w:pPr>
      <w:r w:rsidRPr="004D00BB">
        <w:rPr>
          <w:rFonts w:ascii="TH SarabunPSK" w:hAnsi="TH SarabunPSK" w:cs="TH SarabunPSK" w:hint="cs"/>
          <w:sz w:val="32"/>
          <w:szCs w:val="32"/>
          <w:cs/>
        </w:rPr>
        <w:t xml:space="preserve">สายงาน คณะกรรมการที่ปรึกษาพื้นที่คุ้มครองและชุมชนท้องถิ่น </w:t>
      </w:r>
    </w:p>
    <w:p w:rsidR="00140E1E" w:rsidRDefault="001C2346" w:rsidP="00712C51">
      <w:pPr>
        <w:pStyle w:val="afd"/>
        <w:numPr>
          <w:ilvl w:val="0"/>
          <w:numId w:val="4"/>
        </w:numPr>
        <w:tabs>
          <w:tab w:val="left" w:pos="1440"/>
          <w:tab w:val="left" w:pos="1701"/>
          <w:tab w:val="left" w:pos="2880"/>
        </w:tabs>
        <w:spacing w:after="0" w:line="340" w:lineRule="exact"/>
        <w:ind w:left="1440" w:firstLine="120"/>
        <w:jc w:val="thaiDistribute"/>
        <w:rPr>
          <w:rFonts w:ascii="TH SarabunPSK" w:hAnsi="TH SarabunPSK" w:cs="TH SarabunPSK"/>
          <w:sz w:val="32"/>
          <w:szCs w:val="32"/>
        </w:rPr>
      </w:pPr>
      <w:r>
        <w:rPr>
          <w:rFonts w:ascii="TH SarabunPSK" w:hAnsi="TH SarabunPSK" w:cs="TH SarabunPSK" w:hint="cs"/>
          <w:sz w:val="32"/>
          <w:szCs w:val="32"/>
          <w:cs/>
        </w:rPr>
        <w:t>พัฒนาศักยภาพองค์กรและทรัพยากรมนุษย์ที่เกี่ยวข้องกับการจัดการพื้นที่คุ้มครองและพื้นที่</w:t>
      </w:r>
    </w:p>
    <w:p w:rsidR="001C2346" w:rsidRPr="00140E1E" w:rsidRDefault="001C2346" w:rsidP="00237643">
      <w:pPr>
        <w:tabs>
          <w:tab w:val="left" w:pos="1440"/>
          <w:tab w:val="left" w:pos="1701"/>
          <w:tab w:val="left" w:pos="2880"/>
        </w:tabs>
        <w:spacing w:line="340" w:lineRule="exact"/>
        <w:jc w:val="thaiDistribute"/>
        <w:rPr>
          <w:rFonts w:ascii="TH SarabunPSK" w:hAnsi="TH SarabunPSK" w:cs="TH SarabunPSK"/>
          <w:sz w:val="32"/>
          <w:szCs w:val="32"/>
        </w:rPr>
      </w:pPr>
      <w:r w:rsidRPr="00140E1E">
        <w:rPr>
          <w:rFonts w:ascii="TH SarabunPSK" w:hAnsi="TH SarabunPSK" w:cs="TH SarabunPSK" w:hint="cs"/>
          <w:sz w:val="32"/>
          <w:szCs w:val="32"/>
          <w:cs/>
        </w:rPr>
        <w:t>อนุรักษ์ความหลากหลายทางชีวภาพข้ามพรมแดนผ่านช่องทางต่าง ๆ เช่น  การศึกษาดูงาน การฝึกอบรม การประชุม</w:t>
      </w:r>
      <w:r w:rsidR="00140E1E">
        <w:rPr>
          <w:rFonts w:ascii="TH SarabunPSK" w:hAnsi="TH SarabunPSK" w:cs="TH SarabunPSK" w:hint="cs"/>
          <w:sz w:val="32"/>
          <w:szCs w:val="32"/>
          <w:cs/>
        </w:rPr>
        <w:t xml:space="preserve">               </w:t>
      </w:r>
      <w:r w:rsidRPr="00140E1E">
        <w:rPr>
          <w:rFonts w:ascii="TH SarabunPSK" w:hAnsi="TH SarabunPSK" w:cs="TH SarabunPSK" w:hint="cs"/>
          <w:sz w:val="32"/>
          <w:szCs w:val="32"/>
          <w:cs/>
        </w:rPr>
        <w:t xml:space="preserve">เชิงปฏิบัติการ และการฝึกงานของเจ้าหน้าที่ ตลอดจนการถ่ายทอดเทคโนโลยีและระบบการจัดการใหม่ ๆ  </w:t>
      </w:r>
    </w:p>
    <w:p w:rsidR="00140E1E" w:rsidRDefault="001C2346" w:rsidP="00712C51">
      <w:pPr>
        <w:pStyle w:val="afd"/>
        <w:numPr>
          <w:ilvl w:val="0"/>
          <w:numId w:val="4"/>
        </w:numPr>
        <w:tabs>
          <w:tab w:val="left" w:pos="1440"/>
          <w:tab w:val="left" w:pos="1701"/>
          <w:tab w:val="left" w:pos="2880"/>
        </w:tabs>
        <w:spacing w:after="0" w:line="340" w:lineRule="exact"/>
        <w:ind w:left="1440" w:firstLine="120"/>
        <w:jc w:val="thaiDistribute"/>
        <w:rPr>
          <w:rFonts w:ascii="TH SarabunPSK" w:hAnsi="TH SarabunPSK" w:cs="TH SarabunPSK"/>
          <w:sz w:val="32"/>
          <w:szCs w:val="32"/>
        </w:rPr>
      </w:pPr>
      <w:r>
        <w:rPr>
          <w:rFonts w:ascii="TH SarabunPSK" w:hAnsi="TH SarabunPSK" w:cs="TH SarabunPSK" w:hint="cs"/>
          <w:sz w:val="32"/>
          <w:szCs w:val="32"/>
          <w:cs/>
        </w:rPr>
        <w:t xml:space="preserve">ส่งเสริมการศึกษาวิจัยร่วม โดยการแลกเปลี่ยน ผลการวิจัย ผลการวิเคราะห์ และข้อเสนอแนะ </w:t>
      </w:r>
    </w:p>
    <w:p w:rsidR="00140E1E" w:rsidRPr="00140E1E" w:rsidRDefault="001C2346" w:rsidP="004D00BB">
      <w:pPr>
        <w:tabs>
          <w:tab w:val="left" w:pos="1440"/>
          <w:tab w:val="left" w:pos="1701"/>
          <w:tab w:val="left" w:pos="2880"/>
        </w:tabs>
        <w:spacing w:line="340" w:lineRule="exact"/>
        <w:jc w:val="thaiDistribute"/>
        <w:rPr>
          <w:rFonts w:ascii="TH SarabunPSK" w:hAnsi="TH SarabunPSK" w:cs="TH SarabunPSK"/>
          <w:sz w:val="32"/>
          <w:szCs w:val="32"/>
        </w:rPr>
      </w:pPr>
      <w:r w:rsidRPr="00140E1E">
        <w:rPr>
          <w:rFonts w:ascii="TH SarabunPSK" w:hAnsi="TH SarabunPSK" w:cs="TH SarabunPSK" w:hint="cs"/>
          <w:sz w:val="32"/>
          <w:szCs w:val="32"/>
          <w:cs/>
        </w:rPr>
        <w:t xml:space="preserve">รวมทั้งสารสนเทศทางวิชาการ  </w:t>
      </w:r>
    </w:p>
    <w:p w:rsidR="00140E1E" w:rsidRDefault="00140E1E" w:rsidP="00712C51">
      <w:pPr>
        <w:pStyle w:val="afd"/>
        <w:numPr>
          <w:ilvl w:val="0"/>
          <w:numId w:val="4"/>
        </w:numPr>
        <w:tabs>
          <w:tab w:val="left" w:pos="1440"/>
          <w:tab w:val="left" w:pos="1701"/>
          <w:tab w:val="left" w:pos="2880"/>
        </w:tabs>
        <w:spacing w:after="0" w:line="340" w:lineRule="exact"/>
        <w:ind w:left="1440" w:firstLine="120"/>
        <w:jc w:val="thaiDistribute"/>
        <w:rPr>
          <w:rFonts w:ascii="TH SarabunPSK" w:hAnsi="TH SarabunPSK" w:cs="TH SarabunPSK"/>
          <w:sz w:val="32"/>
          <w:szCs w:val="32"/>
        </w:rPr>
      </w:pPr>
      <w:r>
        <w:rPr>
          <w:rFonts w:ascii="TH SarabunPSK" w:hAnsi="TH SarabunPSK" w:cs="TH SarabunPSK" w:hint="cs"/>
          <w:sz w:val="32"/>
          <w:szCs w:val="32"/>
          <w:cs/>
        </w:rPr>
        <w:t>ส่งเสริมการดำเนินกิจกรรมร่วมในระดับท้องถิ่น เช่น การติดตามการเปลี่ยนแปลงความ</w:t>
      </w:r>
    </w:p>
    <w:p w:rsidR="007D3C03" w:rsidRPr="00140E1E" w:rsidRDefault="00140E1E" w:rsidP="00237643">
      <w:pPr>
        <w:tabs>
          <w:tab w:val="left" w:pos="1440"/>
          <w:tab w:val="left" w:pos="1701"/>
          <w:tab w:val="left" w:pos="2880"/>
        </w:tabs>
        <w:spacing w:line="340" w:lineRule="exact"/>
        <w:jc w:val="thaiDistribute"/>
        <w:rPr>
          <w:rFonts w:ascii="TH SarabunPSK" w:hAnsi="TH SarabunPSK" w:cs="TH SarabunPSK"/>
          <w:sz w:val="32"/>
          <w:szCs w:val="32"/>
          <w:cs/>
        </w:rPr>
      </w:pPr>
      <w:r w:rsidRPr="00140E1E">
        <w:rPr>
          <w:rFonts w:ascii="TH SarabunPSK" w:hAnsi="TH SarabunPSK" w:cs="TH SarabunPSK" w:hint="cs"/>
          <w:sz w:val="32"/>
          <w:szCs w:val="32"/>
          <w:cs/>
        </w:rPr>
        <w:t>หลากหลายทางชีวภาพในพื้นที่อนุรักษ์ ความหลากหลายทางชีวภาพข้ามพรมแดน  การพัฒนาแผนปฏิบัติการร่วม รวมถึงยุทธศาสตร์การอนุรักษ์และการป้องกัน  ตลอดจนการจัดกิจกรรมเพื่อสร้า</w:t>
      </w:r>
      <w:r w:rsidR="004D00BB">
        <w:rPr>
          <w:rFonts w:ascii="TH SarabunPSK" w:hAnsi="TH SarabunPSK" w:cs="TH SarabunPSK" w:hint="cs"/>
          <w:sz w:val="32"/>
          <w:szCs w:val="32"/>
          <w:cs/>
        </w:rPr>
        <w:t>ง</w:t>
      </w:r>
      <w:r w:rsidRPr="00140E1E">
        <w:rPr>
          <w:rFonts w:ascii="TH SarabunPSK" w:hAnsi="TH SarabunPSK" w:cs="TH SarabunPSK" w:hint="cs"/>
          <w:sz w:val="32"/>
          <w:szCs w:val="32"/>
          <w:cs/>
        </w:rPr>
        <w:t>ความตระหนักในเรื่องการเปลี่ยนแปลงสภาพภูมิอากาศและการอนุรักษ์สิ่งแวดล้อมในระดับชุมชน</w:t>
      </w:r>
      <w:r w:rsidR="001C2346" w:rsidRPr="00140E1E">
        <w:rPr>
          <w:rFonts w:ascii="TH SarabunPSK" w:hAnsi="TH SarabunPSK" w:cs="TH SarabunPSK" w:hint="cs"/>
          <w:sz w:val="32"/>
          <w:szCs w:val="32"/>
          <w:cs/>
        </w:rPr>
        <w:t xml:space="preserve"> </w:t>
      </w:r>
    </w:p>
    <w:p w:rsidR="00B94AB8" w:rsidRDefault="00B94AB8" w:rsidP="00237643">
      <w:pPr>
        <w:tabs>
          <w:tab w:val="left" w:pos="1440"/>
          <w:tab w:val="left" w:pos="2160"/>
          <w:tab w:val="left" w:pos="2880"/>
        </w:tabs>
        <w:spacing w:line="340" w:lineRule="exact"/>
        <w:jc w:val="thaiDistribute"/>
        <w:rPr>
          <w:rFonts w:ascii="TH SarabunPSK" w:hAnsi="TH SarabunPSK" w:cs="TH SarabunPSK"/>
          <w:sz w:val="32"/>
          <w:szCs w:val="32"/>
        </w:rPr>
      </w:pPr>
    </w:p>
    <w:p w:rsidR="006B70A7" w:rsidRPr="00DA3CEF" w:rsidRDefault="00D11431" w:rsidP="00237643">
      <w:pPr>
        <w:spacing w:line="340" w:lineRule="exact"/>
        <w:rPr>
          <w:rFonts w:ascii="TH SarabunPSK" w:hAnsi="TH SarabunPSK" w:cs="TH SarabunPSK"/>
          <w:b/>
          <w:bCs/>
          <w:sz w:val="32"/>
          <w:szCs w:val="32"/>
        </w:rPr>
      </w:pPr>
      <w:r>
        <w:rPr>
          <w:rFonts w:ascii="TH SarabunPSK" w:hAnsi="TH SarabunPSK" w:cs="TH SarabunPSK" w:hint="cs"/>
          <w:b/>
          <w:bCs/>
          <w:sz w:val="32"/>
          <w:szCs w:val="32"/>
          <w:cs/>
        </w:rPr>
        <w:t>17.</w:t>
      </w:r>
      <w:r w:rsidR="006B70A7" w:rsidRPr="00DA3CEF">
        <w:rPr>
          <w:rFonts w:ascii="TH SarabunPSK" w:hAnsi="TH SarabunPSK" w:cs="TH SarabunPSK" w:hint="cs"/>
          <w:b/>
          <w:bCs/>
          <w:sz w:val="32"/>
          <w:szCs w:val="32"/>
          <w:cs/>
        </w:rPr>
        <w:t xml:space="preserve"> เรื่อง ขอความเห็นชอบให้รัฐมนตรีว่าการกระทรวงกลาโหมเป็นผู้ลงนามในร่างแถลงการณ์ร่วมโครงการ </w:t>
      </w:r>
      <w:r w:rsidR="006B70A7" w:rsidRPr="00DA3CEF">
        <w:rPr>
          <w:rFonts w:ascii="TH SarabunPSK" w:hAnsi="TH SarabunPSK" w:cs="TH SarabunPSK"/>
          <w:b/>
          <w:bCs/>
          <w:sz w:val="32"/>
          <w:szCs w:val="32"/>
        </w:rPr>
        <w:t xml:space="preserve">Our Eyes Initiative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คณะรัฐมนตรีมีมติเห็นชอบให้รัฐมนตรีว่าการกระทรวงกลาโหมเป็นผู้ลงนามฝ่ายไทยในร่างแถลงการณ์ร่วมโครงการ </w:t>
      </w:r>
      <w:r w:rsidRPr="00DA3CEF">
        <w:rPr>
          <w:rFonts w:ascii="TH SarabunPSK" w:hAnsi="TH SarabunPSK" w:cs="TH SarabunPSK"/>
          <w:sz w:val="32"/>
          <w:szCs w:val="32"/>
        </w:rPr>
        <w:t>Our Eyes Initiative</w:t>
      </w:r>
      <w:r w:rsidRPr="00DA3CEF">
        <w:rPr>
          <w:rFonts w:ascii="TH SarabunPSK" w:hAnsi="TH SarabunPSK" w:cs="TH SarabunPSK" w:hint="cs"/>
          <w:sz w:val="32"/>
          <w:szCs w:val="32"/>
          <w:cs/>
        </w:rPr>
        <w:t xml:space="preserve"> ตามที่กระทรวงกลาโหมเสนอ ทั้งนี้ หากมีความจำเป็นต้องปรับเปลี่ยนร่างแถลงการณ์ร่วมโครงการ </w:t>
      </w:r>
      <w:r w:rsidRPr="00DA3CEF">
        <w:rPr>
          <w:rFonts w:ascii="TH SarabunPSK" w:hAnsi="TH SarabunPSK" w:cs="TH SarabunPSK"/>
          <w:sz w:val="32"/>
          <w:szCs w:val="32"/>
        </w:rPr>
        <w:t>Our Eyes Initiative</w:t>
      </w:r>
      <w:r w:rsidRPr="00DA3CEF">
        <w:rPr>
          <w:rFonts w:ascii="TH SarabunPSK" w:hAnsi="TH SarabunPSK" w:cs="TH SarabunPSK" w:hint="cs"/>
          <w:sz w:val="32"/>
          <w:szCs w:val="32"/>
          <w:cs/>
        </w:rPr>
        <w:t xml:space="preserve"> ในส่วนที่ไม่ใช่สาระสำคัญและไม่ขัดกับหลักการที่คณะรัฐมนตรีได้ให้ความเห็นชอบไว้ ให้กระทรวงกลาโหมดำเนินการได้ โดยให้นำเสนอคณะรัฐมนตรีทราบภายหลัง พร้อมทั้งให้ชี้แจงเหตุผลและประโยชน์ที่ประเทศไทยได้รับจากการปรับเปลี่ยนดังกล่าว ตามหลักเกณฑ์ของมติคณะรัฐมนตรีเมื่อวันที่ 30 มิถุนายน 2558 (เรื่อง การจัดทำหนังสือสัญญาเกี่ยวกับความสัมพันธ์ระหว่างประเทศหรือองค์การระหว่างประเทศ) ด้วย</w:t>
      </w:r>
    </w:p>
    <w:p w:rsidR="006B70A7" w:rsidRPr="00DA3CEF" w:rsidRDefault="006B70A7" w:rsidP="00237643">
      <w:pPr>
        <w:spacing w:line="340" w:lineRule="exact"/>
        <w:rPr>
          <w:rFonts w:ascii="TH SarabunPSK" w:hAnsi="TH SarabunPSK" w:cs="TH SarabunPSK"/>
          <w:b/>
          <w:bCs/>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r>
      <w:r w:rsidRPr="00DA3CEF">
        <w:rPr>
          <w:rFonts w:ascii="TH SarabunPSK" w:hAnsi="TH SarabunPSK" w:cs="TH SarabunPSK" w:hint="cs"/>
          <w:b/>
          <w:bCs/>
          <w:sz w:val="32"/>
          <w:szCs w:val="32"/>
          <w:cs/>
        </w:rPr>
        <w:t xml:space="preserve">สาระสำคัญของเรื่อง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ร่างแถลงการณ์ร่วมฯ มีวัตถุประสงค์เพื่อเป็นกรอบความร่วมมือด้านการแก้ไขปัญหาการก่อการร้ายในภูมิภาคระหว่างประเทศสมาชิก โดยตระหนักถึงบทบาทสำคัญของการแลกเปลี่ยนข้อมูลเชิงยุทธศาสตร์ระหว่าง</w:t>
      </w:r>
      <w:r w:rsidRPr="00DA3CEF">
        <w:rPr>
          <w:rFonts w:ascii="TH SarabunPSK" w:hAnsi="TH SarabunPSK" w:cs="TH SarabunPSK" w:hint="cs"/>
          <w:sz w:val="32"/>
          <w:szCs w:val="32"/>
          <w:cs/>
        </w:rPr>
        <w:lastRenderedPageBreak/>
        <w:t xml:space="preserve">รัฐมนตรีว่าการกระทรวงกลาโหมประเทศสมาชิก โดยการจัดตั้งโครงการ </w:t>
      </w:r>
      <w:r w:rsidRPr="00DA3CEF">
        <w:rPr>
          <w:rFonts w:ascii="TH SarabunPSK" w:hAnsi="TH SarabunPSK" w:cs="TH SarabunPSK"/>
          <w:sz w:val="32"/>
          <w:szCs w:val="32"/>
        </w:rPr>
        <w:t xml:space="preserve">Our Eyes Initiative </w:t>
      </w:r>
      <w:r w:rsidRPr="00DA3CEF">
        <w:rPr>
          <w:rFonts w:ascii="TH SarabunPSK" w:hAnsi="TH SarabunPSK" w:cs="TH SarabunPSK" w:hint="cs"/>
          <w:sz w:val="32"/>
          <w:szCs w:val="32"/>
          <w:cs/>
        </w:rPr>
        <w:t xml:space="preserve">โดยมีเนื้อหาสาระสำคัญ ดังนี้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sz w:val="32"/>
          <w:szCs w:val="32"/>
          <w:cs/>
        </w:rPr>
        <w:t xml:space="preserve"> </w:t>
      </w:r>
      <w:r w:rsidRPr="00DA3CEF">
        <w:rPr>
          <w:rFonts w:ascii="TH SarabunPSK" w:hAnsi="TH SarabunPSK" w:cs="TH SarabunPSK"/>
          <w:sz w:val="32"/>
          <w:szCs w:val="32"/>
        </w:rPr>
        <w:tab/>
      </w:r>
      <w:r w:rsidRPr="00DA3CEF">
        <w:rPr>
          <w:rFonts w:ascii="TH SarabunPSK" w:hAnsi="TH SarabunPSK" w:cs="TH SarabunPSK"/>
          <w:sz w:val="32"/>
          <w:szCs w:val="32"/>
        </w:rPr>
        <w:tab/>
        <w:t>1</w:t>
      </w:r>
      <w:r w:rsidRPr="00DA3CEF">
        <w:rPr>
          <w:rFonts w:ascii="TH SarabunPSK" w:hAnsi="TH SarabunPSK" w:cs="TH SarabunPSK"/>
          <w:sz w:val="32"/>
          <w:szCs w:val="32"/>
          <w:cs/>
        </w:rPr>
        <w:t xml:space="preserve">. </w:t>
      </w:r>
      <w:r w:rsidRPr="00DA3CEF">
        <w:rPr>
          <w:rFonts w:ascii="TH SarabunPSK" w:hAnsi="TH SarabunPSK" w:cs="TH SarabunPSK" w:hint="cs"/>
          <w:sz w:val="32"/>
          <w:szCs w:val="32"/>
          <w:cs/>
        </w:rPr>
        <w:t xml:space="preserve">การแสดงเจตนารมณ์ร่วมกันที่จะจัดตั้งกลไกเพื่อรับมือกับภัยคุกคามที่เกิดขึ้นจากการก่อการร้าย ลัทธินิยมความรุนแรง และลัทธิสุดโต่งที่เป็นอันตรายต่อความมั่นคงและเสถียรภาพของภูมิภาค  </w:t>
      </w:r>
    </w:p>
    <w:p w:rsidR="006B70A7" w:rsidRPr="00DA3CEF" w:rsidRDefault="006B70A7" w:rsidP="00237643">
      <w:pPr>
        <w:spacing w:line="340" w:lineRule="exact"/>
        <w:rPr>
          <w:rFonts w:ascii="TH SarabunPSK" w:hAnsi="TH SarabunPSK" w:cs="TH SarabunPSK"/>
          <w:sz w:val="32"/>
          <w:szCs w:val="32"/>
          <w:cs/>
        </w:rPr>
      </w:pPr>
      <w:r w:rsidRPr="00DA3CEF">
        <w:rPr>
          <w:rFonts w:ascii="TH SarabunPSK" w:hAnsi="TH SarabunPSK" w:cs="TH SarabunPSK" w:hint="cs"/>
          <w:sz w:val="32"/>
          <w:szCs w:val="32"/>
          <w:cs/>
        </w:rPr>
        <w:t xml:space="preserve"> </w:t>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2. การเสริมสร้างความร่วมมือในการแลกเปลี่ยนข้อมูลเชิงยุทธศาสตร์และยกระดับรูปแบบการแลกเปลี่ยนข้อมูลให้มีความเหมาะสมเพื่อให้การแลกเปลี่ยนข้อมูลเกี่ยวกับการก่อการร้าย ลัทธินิยมความรุนแรง และลัทธิสุดโต่ง มีประสิทธิภาพสูงสุด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3. การเสริมสร้างความร่วมมือกับบุคคลอื่นที่มีความเกี่ยวข้องเพื่อเติมเต็มอุดมการณ์และเป้าหมายของแถลงการณ์ร่วมนี้ โดยยึดถือในความเคารพซึ่งกันและกัน และการอยู่ร่วมกันอย่างสันติ </w:t>
      </w:r>
    </w:p>
    <w:p w:rsidR="006B70A7" w:rsidRPr="00DA3CEF" w:rsidRDefault="006B70A7" w:rsidP="00237643">
      <w:pPr>
        <w:spacing w:line="340" w:lineRule="exact"/>
        <w:rPr>
          <w:rFonts w:ascii="TH SarabunPSK" w:hAnsi="TH SarabunPSK" w:cs="TH SarabunPSK"/>
          <w:sz w:val="32"/>
          <w:szCs w:val="32"/>
        </w:rPr>
      </w:pPr>
    </w:p>
    <w:p w:rsidR="00237643"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hint="cs"/>
          <w:b/>
          <w:bCs/>
          <w:sz w:val="32"/>
          <w:szCs w:val="32"/>
          <w:cs/>
        </w:rPr>
        <w:t>18.</w:t>
      </w:r>
      <w:r w:rsidRPr="00F457A7">
        <w:rPr>
          <w:rFonts w:ascii="TH SarabunPSK" w:hAnsi="TH SarabunPSK" w:cs="TH SarabunPSK" w:hint="cs"/>
          <w:b/>
          <w:bCs/>
          <w:sz w:val="32"/>
          <w:szCs w:val="32"/>
          <w:cs/>
        </w:rPr>
        <w:t xml:space="preserve"> เรื่อง</w:t>
      </w:r>
      <w:r>
        <w:rPr>
          <w:rFonts w:ascii="TH SarabunPSK" w:hAnsi="TH SarabunPSK" w:cs="TH SarabunPSK" w:hint="cs"/>
          <w:b/>
          <w:bCs/>
          <w:sz w:val="32"/>
          <w:szCs w:val="32"/>
          <w:cs/>
        </w:rPr>
        <w:t xml:space="preserve">  </w:t>
      </w:r>
      <w:r w:rsidRPr="00F457A7">
        <w:rPr>
          <w:rFonts w:ascii="TH SarabunPSK" w:hAnsi="TH SarabunPSK" w:cs="TH SarabunPSK" w:hint="cs"/>
          <w:b/>
          <w:bCs/>
          <w:sz w:val="32"/>
          <w:szCs w:val="32"/>
          <w:cs/>
        </w:rPr>
        <w:t>การขอความเห็นชอบต่อร่างแถลงการณ์ร่วมของรัฐมนตรีกลาโหมอาเซียนในการต่อต้านการก่อ</w:t>
      </w:r>
      <w:r>
        <w:rPr>
          <w:rFonts w:ascii="TH SarabunPSK" w:hAnsi="TH SarabunPSK" w:cs="TH SarabunPSK" w:hint="cs"/>
          <w:b/>
          <w:bCs/>
          <w:sz w:val="32"/>
          <w:szCs w:val="32"/>
          <w:cs/>
        </w:rPr>
        <w:t xml:space="preserve">           </w:t>
      </w:r>
      <w:r w:rsidRPr="00F457A7">
        <w:rPr>
          <w:rFonts w:ascii="TH SarabunPSK" w:hAnsi="TH SarabunPSK" w:cs="TH SarabunPSK" w:hint="cs"/>
          <w:b/>
          <w:bCs/>
          <w:sz w:val="32"/>
          <w:szCs w:val="32"/>
          <w:cs/>
        </w:rPr>
        <w:t>การร้ายในอาเซียน</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คณะรัฐมนตรีมีมติเห็นชอบตามที่รองนายกรัฐมนตรี (พลเอก ประวิตร วงษ์สุวรรณ) และรัฐมนตรีว่าการกระทรวงกลาโหม เสนอ ดังนี้</w:t>
      </w:r>
    </w:p>
    <w:p w:rsidR="00237643"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 เห็นชอบ</w:t>
      </w:r>
      <w:r w:rsidRPr="00FE2B6F">
        <w:rPr>
          <w:rFonts w:ascii="TH SarabunPSK" w:hAnsi="TH SarabunPSK" w:cs="TH SarabunPSK"/>
          <w:sz w:val="32"/>
          <w:szCs w:val="32"/>
          <w:cs/>
        </w:rPr>
        <w:t>ต่อร่างแถลงการณ์ร่วมของรัฐมนตรีกลาโหมอาเซียนในการต่อต้านการก่อการร้ายในอาเซียน</w:t>
      </w:r>
      <w:r>
        <w:rPr>
          <w:rFonts w:ascii="TH SarabunPSK" w:hAnsi="TH SarabunPSK" w:cs="TH SarabunPSK" w:hint="cs"/>
          <w:sz w:val="32"/>
          <w:szCs w:val="32"/>
          <w:cs/>
        </w:rPr>
        <w:t xml:space="preserve"> (ร่างแถลงการณ์ร่วมฯ) และมอบหมายให้รองนายกรัฐมนตรีและรัฐมนตรีว่าการกระทรวงกลาโหมเป็นผู้รับรองฝ่ายไทย</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0908F6">
        <w:rPr>
          <w:rFonts w:ascii="TH SarabunPSK" w:hAnsi="TH SarabunPSK" w:cs="TH SarabunPSK" w:hint="cs"/>
          <w:sz w:val="32"/>
          <w:szCs w:val="32"/>
          <w:cs/>
        </w:rPr>
        <w:t xml:space="preserve">2. </w:t>
      </w:r>
      <w:r>
        <w:rPr>
          <w:rFonts w:ascii="TH SarabunPSK" w:hAnsi="TH SarabunPSK" w:cs="TH SarabunPSK" w:hint="cs"/>
          <w:sz w:val="32"/>
          <w:szCs w:val="32"/>
          <w:cs/>
        </w:rPr>
        <w:t>หากมีความจำเป็นที่จะต้องเปลี่ยนแปลงรายละเอียดของร่างแถลงการณ์ร่วมฯ โดยไม่ได้เป็นสาระสำคัญและไม่ส่งผลกระทบที่ก่อให้เกิดพันธกรณีภายใต้บังคับกฎหมายระหว่างประเทศแก่รัฐบาลไทยในภายหลัง ให้กระทรวงกลาโหม (กห.) พิจารณาดำเนินการได้ตามความเหมาะสม</w:t>
      </w:r>
    </w:p>
    <w:p w:rsidR="00237643" w:rsidRPr="00F457A7"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F457A7">
        <w:rPr>
          <w:rFonts w:ascii="TH SarabunPSK" w:hAnsi="TH SarabunPSK" w:cs="TH SarabunPSK" w:hint="cs"/>
          <w:b/>
          <w:bCs/>
          <w:sz w:val="32"/>
          <w:szCs w:val="32"/>
          <w:cs/>
        </w:rPr>
        <w:t>สาระสำคัญของเรื่อง</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กห. รายงานว่า</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 รองนายกรัฐมนตรีและรัฐมนตรีว่าการกระทรวงกลาโหมมีกำหนดการเข้าร่วมการประชุมรัฐมนตรีกลาโหมอาเซียนอย่างไม่เป็นทางการ (</w:t>
      </w:r>
      <w:r>
        <w:rPr>
          <w:rFonts w:ascii="TH SarabunPSK" w:hAnsi="TH SarabunPSK" w:cs="TH SarabunPSK"/>
          <w:sz w:val="32"/>
          <w:szCs w:val="32"/>
        </w:rPr>
        <w:t>ASEAN Defence Minister</w:t>
      </w:r>
      <w:r>
        <w:rPr>
          <w:rFonts w:ascii="TH SarabunPSK" w:hAnsi="TH SarabunPSK" w:cs="TH SarabunPSK"/>
          <w:sz w:val="32"/>
          <w:szCs w:val="32"/>
          <w:cs/>
        </w:rPr>
        <w:t>’</w:t>
      </w:r>
      <w:r>
        <w:rPr>
          <w:rFonts w:ascii="TH SarabunPSK" w:hAnsi="TH SarabunPSK" w:cs="TH SarabunPSK"/>
          <w:sz w:val="32"/>
          <w:szCs w:val="32"/>
        </w:rPr>
        <w:t>s Meeing Retreat</w:t>
      </w:r>
      <w:r>
        <w:rPr>
          <w:rFonts w:ascii="TH SarabunPSK" w:hAnsi="TH SarabunPSK" w:cs="TH SarabunPSK"/>
          <w:sz w:val="32"/>
          <w:szCs w:val="32"/>
          <w:cs/>
        </w:rPr>
        <w:t xml:space="preserve">: </w:t>
      </w:r>
      <w:r>
        <w:rPr>
          <w:rFonts w:ascii="TH SarabunPSK" w:hAnsi="TH SarabunPSK" w:cs="TH SarabunPSK"/>
          <w:sz w:val="32"/>
          <w:szCs w:val="32"/>
        </w:rPr>
        <w:t>ADMM Retreat</w:t>
      </w:r>
      <w:r>
        <w:rPr>
          <w:rFonts w:ascii="TH SarabunPSK" w:hAnsi="TH SarabunPSK" w:cs="TH SarabunPSK" w:hint="cs"/>
          <w:sz w:val="32"/>
          <w:szCs w:val="32"/>
          <w:cs/>
        </w:rPr>
        <w:t xml:space="preserve">) ระหว่างวันที่ 5 </w:t>
      </w:r>
      <w:r>
        <w:rPr>
          <w:rFonts w:ascii="TH SarabunPSK" w:hAnsi="TH SarabunPSK" w:cs="TH SarabunPSK"/>
          <w:sz w:val="32"/>
          <w:szCs w:val="32"/>
          <w:cs/>
        </w:rPr>
        <w:t>–</w:t>
      </w:r>
      <w:r>
        <w:rPr>
          <w:rFonts w:ascii="TH SarabunPSK" w:hAnsi="TH SarabunPSK" w:cs="TH SarabunPSK" w:hint="cs"/>
          <w:sz w:val="32"/>
          <w:szCs w:val="32"/>
          <w:cs/>
        </w:rPr>
        <w:t xml:space="preserve"> 7 กุมภาพันธ์ 2561 ณ สาธารณรัฐสิงคโปร์ และ</w:t>
      </w:r>
      <w:r w:rsidRPr="00E51EA3">
        <w:rPr>
          <w:rFonts w:ascii="TH SarabunPSK" w:hAnsi="TH SarabunPSK" w:cs="TH SarabunPSK"/>
          <w:b/>
          <w:bCs/>
          <w:sz w:val="32"/>
          <w:szCs w:val="32"/>
          <w:cs/>
        </w:rPr>
        <w:t xml:space="preserve">จะมีการรับรองร่างแถลงการณ์ร่วมฯ ในวันที่ </w:t>
      </w:r>
      <w:r w:rsidR="004D00BB">
        <w:rPr>
          <w:rFonts w:ascii="TH SarabunPSK" w:hAnsi="TH SarabunPSK" w:cs="TH SarabunPSK" w:hint="cs"/>
          <w:b/>
          <w:bCs/>
          <w:sz w:val="32"/>
          <w:szCs w:val="32"/>
          <w:cs/>
        </w:rPr>
        <w:t xml:space="preserve">                      </w:t>
      </w:r>
      <w:r w:rsidRPr="00E51EA3">
        <w:rPr>
          <w:rFonts w:ascii="TH SarabunPSK" w:hAnsi="TH SarabunPSK" w:cs="TH SarabunPSK"/>
          <w:b/>
          <w:bCs/>
          <w:sz w:val="32"/>
          <w:szCs w:val="32"/>
          <w:cs/>
        </w:rPr>
        <w:t>6 กุมภาพันธ์ 2561</w:t>
      </w:r>
      <w:r w:rsidR="004D00BB">
        <w:rPr>
          <w:rFonts w:ascii="TH SarabunPSK" w:hAnsi="TH SarabunPSK" w:cs="TH SarabunPSK" w:hint="cs"/>
          <w:b/>
          <w:bCs/>
          <w:sz w:val="32"/>
          <w:szCs w:val="32"/>
          <w:cs/>
        </w:rPr>
        <w:t xml:space="preserve">  </w:t>
      </w:r>
      <w:r>
        <w:rPr>
          <w:rFonts w:ascii="TH SarabunPSK" w:hAnsi="TH SarabunPSK" w:cs="TH SarabunPSK" w:hint="cs"/>
          <w:sz w:val="32"/>
          <w:szCs w:val="32"/>
          <w:cs/>
        </w:rPr>
        <w:t>ซึ่งร่างแถลงการณ์ร่วมฯ เป็นความคิดริเริ่มของสาธารณรัฐสิงคโปร์ในฐานะประธาน</w:t>
      </w:r>
      <w:r w:rsidR="004D00BB">
        <w:rPr>
          <w:rFonts w:ascii="TH SarabunPSK" w:hAnsi="TH SarabunPSK" w:cs="TH SarabunPSK" w:hint="cs"/>
          <w:sz w:val="32"/>
          <w:szCs w:val="32"/>
          <w:cs/>
        </w:rPr>
        <w:t xml:space="preserve">            </w:t>
      </w:r>
      <w:r>
        <w:rPr>
          <w:rFonts w:ascii="TH SarabunPSK" w:hAnsi="TH SarabunPSK" w:cs="TH SarabunPSK" w:hint="cs"/>
          <w:sz w:val="32"/>
          <w:szCs w:val="32"/>
          <w:cs/>
        </w:rPr>
        <w:t xml:space="preserve">การประชุม </w:t>
      </w:r>
      <w:r w:rsidRPr="005A215B">
        <w:rPr>
          <w:rFonts w:ascii="TH SarabunPSK" w:hAnsi="TH SarabunPSK" w:cs="TH SarabunPSK"/>
          <w:sz w:val="32"/>
          <w:szCs w:val="32"/>
        </w:rPr>
        <w:t>ADMM</w:t>
      </w:r>
      <w:r>
        <w:rPr>
          <w:rFonts w:ascii="TH SarabunPSK" w:hAnsi="TH SarabunPSK" w:cs="TH SarabunPSK" w:hint="cs"/>
          <w:sz w:val="32"/>
          <w:szCs w:val="32"/>
          <w:cs/>
        </w:rPr>
        <w:t xml:space="preserve"> ในปี 2561 เพื่อใช้เป็นกรอบการพัฒนาและยกระดับกลไกความร่วมมือที่มีอยู่ในด้านการต่อต้านการก่อการร้ายของภูมิภาค ซึ่งจะทำให้เกิดความประสานสอดคล้องในการปฏิบัติและพัฒนาขีด</w:t>
      </w:r>
      <w:r w:rsidR="004D00BB">
        <w:rPr>
          <w:rFonts w:ascii="TH SarabunPSK" w:hAnsi="TH SarabunPSK" w:cs="TH SarabunPSK" w:hint="cs"/>
          <w:sz w:val="32"/>
          <w:szCs w:val="32"/>
          <w:cs/>
        </w:rPr>
        <w:t xml:space="preserve">                       </w:t>
      </w:r>
      <w:r>
        <w:rPr>
          <w:rFonts w:ascii="TH SarabunPSK" w:hAnsi="TH SarabunPSK" w:cs="TH SarabunPSK" w:hint="cs"/>
          <w:sz w:val="32"/>
          <w:szCs w:val="32"/>
          <w:cs/>
        </w:rPr>
        <w:t>ความสาม</w:t>
      </w:r>
      <w:r w:rsidR="004D00BB">
        <w:rPr>
          <w:rFonts w:ascii="TH SarabunPSK" w:hAnsi="TH SarabunPSK" w:cs="TH SarabunPSK" w:hint="cs"/>
          <w:sz w:val="32"/>
          <w:szCs w:val="32"/>
          <w:cs/>
        </w:rPr>
        <w:t>า</w:t>
      </w:r>
      <w:r>
        <w:rPr>
          <w:rFonts w:ascii="TH SarabunPSK" w:hAnsi="TH SarabunPSK" w:cs="TH SarabunPSK" w:hint="cs"/>
          <w:sz w:val="32"/>
          <w:szCs w:val="32"/>
          <w:cs/>
        </w:rPr>
        <w:t>รถในการปฏิบัติการร่วม ตลอดจนส่งผลดีต่อความมั่นคงของประเทศและของภูมิภาคในภาพรวม</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2</w:t>
      </w:r>
      <w:r>
        <w:rPr>
          <w:rFonts w:ascii="TH SarabunPSK" w:hAnsi="TH SarabunPSK" w:cs="TH SarabunPSK"/>
          <w:sz w:val="32"/>
          <w:szCs w:val="32"/>
          <w:cs/>
        </w:rPr>
        <w:t xml:space="preserve">. </w:t>
      </w:r>
      <w:r>
        <w:rPr>
          <w:rFonts w:ascii="TH SarabunPSK" w:hAnsi="TH SarabunPSK" w:cs="TH SarabunPSK" w:hint="cs"/>
          <w:sz w:val="32"/>
          <w:szCs w:val="32"/>
          <w:cs/>
        </w:rPr>
        <w:t>ร่างแถลงการณ์ร่วมฯ มีเนื้อหาในการแสดงเจตนารมณ์ร่วมกันที่จะจัดตั้งกลไกระหว่างประเทศสมาชิกอาเซียนในด้านการฝึกร่วม การประชุมหารือ และการแลกเปลี่ยนแนวทางปฏิบัติที่ดี รวมทั้งความร่ว</w:t>
      </w:r>
      <w:r w:rsidR="004D00BB">
        <w:rPr>
          <w:rFonts w:ascii="TH SarabunPSK" w:hAnsi="TH SarabunPSK" w:cs="TH SarabunPSK" w:hint="cs"/>
          <w:sz w:val="32"/>
          <w:szCs w:val="32"/>
          <w:cs/>
        </w:rPr>
        <w:t>ม</w:t>
      </w:r>
      <w:r>
        <w:rPr>
          <w:rFonts w:ascii="TH SarabunPSK" w:hAnsi="TH SarabunPSK" w:cs="TH SarabunPSK" w:hint="cs"/>
          <w:sz w:val="32"/>
          <w:szCs w:val="32"/>
          <w:cs/>
        </w:rPr>
        <w:t>มือกับประเทศคู่เจรจาเพื่อส่งเสริมและพัฒนาความร่วมมือที่เข้มแข็งในการรับมือกับภัยคุกคามจากการก่อการร้ายในภูมิภาคเอเชียตะวันออกเฉียงใต้</w:t>
      </w:r>
    </w:p>
    <w:p w:rsidR="00237643" w:rsidRDefault="00237643" w:rsidP="00237643">
      <w:pPr>
        <w:spacing w:line="340" w:lineRule="exact"/>
        <w:jc w:val="thaiDistribute"/>
        <w:outlineLvl w:val="0"/>
        <w:rPr>
          <w:rFonts w:ascii="TH SarabunPSK" w:hAnsi="TH SarabunPSK" w:cs="TH SarabunPSK"/>
          <w:sz w:val="32"/>
          <w:szCs w:val="32"/>
        </w:rPr>
      </w:pPr>
    </w:p>
    <w:p w:rsidR="00237643" w:rsidRPr="00873CA6"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hint="cs"/>
          <w:b/>
          <w:bCs/>
          <w:sz w:val="32"/>
          <w:szCs w:val="32"/>
          <w:cs/>
        </w:rPr>
        <w:t>19.</w:t>
      </w:r>
      <w:r w:rsidRPr="00873CA6">
        <w:rPr>
          <w:rFonts w:ascii="TH SarabunPSK" w:hAnsi="TH SarabunPSK" w:cs="TH SarabunPSK" w:hint="cs"/>
          <w:b/>
          <w:bCs/>
          <w:sz w:val="32"/>
          <w:szCs w:val="32"/>
          <w:cs/>
        </w:rPr>
        <w:t xml:space="preserve"> เรื่อง การขอความเห็นชอบต่อร่างแถลงการณ์ร่วมการประชุมระดับรัฐมนตรีว่าการกระทรวงกลาโหมในอนุภูมิภาค ด้านการต่อต้านการก่อการร้าย</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คณะรัฐมนตรีมีมติเห็นชอบต่อ</w:t>
      </w:r>
      <w:r w:rsidRPr="002E5AFA">
        <w:rPr>
          <w:rFonts w:ascii="TH SarabunPSK" w:hAnsi="TH SarabunPSK" w:cs="TH SarabunPSK"/>
          <w:sz w:val="32"/>
          <w:szCs w:val="32"/>
          <w:cs/>
        </w:rPr>
        <w:t>ร่างแถลงการณ์ร่วมการประชุมระดับรัฐมนตรีว่าการกระทรวงกลาโหมในอนุภูมิภาค ด้านการต่อต้านการก่อการร้าย</w:t>
      </w:r>
      <w:r>
        <w:rPr>
          <w:rFonts w:ascii="TH SarabunPSK" w:hAnsi="TH SarabunPSK" w:cs="TH SarabunPSK" w:hint="cs"/>
          <w:sz w:val="32"/>
          <w:szCs w:val="32"/>
          <w:cs/>
        </w:rPr>
        <w:t xml:space="preserve"> ตามที่</w:t>
      </w:r>
      <w:r w:rsidRPr="002E5AFA">
        <w:rPr>
          <w:rFonts w:ascii="TH SarabunPSK" w:hAnsi="TH SarabunPSK" w:cs="TH SarabunPSK"/>
          <w:sz w:val="32"/>
          <w:szCs w:val="32"/>
          <w:cs/>
        </w:rPr>
        <w:t xml:space="preserve">รองนายกรัฐมนตรี (พลเอก ประวิตร </w:t>
      </w:r>
      <w:r w:rsidR="004D00BB">
        <w:rPr>
          <w:rFonts w:ascii="TH SarabunPSK" w:hAnsi="TH SarabunPSK" w:cs="TH SarabunPSK" w:hint="cs"/>
          <w:sz w:val="32"/>
          <w:szCs w:val="32"/>
          <w:cs/>
        </w:rPr>
        <w:t xml:space="preserve">                  </w:t>
      </w:r>
      <w:r w:rsidRPr="002E5AFA">
        <w:rPr>
          <w:rFonts w:ascii="TH SarabunPSK" w:hAnsi="TH SarabunPSK" w:cs="TH SarabunPSK"/>
          <w:sz w:val="32"/>
          <w:szCs w:val="32"/>
          <w:cs/>
        </w:rPr>
        <w:t>วงษ์สุวรรณ) และรัฐมนตรีว่าการกระทรวงกลาโหม</w:t>
      </w:r>
      <w:r>
        <w:rPr>
          <w:rFonts w:ascii="TH SarabunPSK" w:hAnsi="TH SarabunPSK" w:cs="TH SarabunPSK" w:hint="cs"/>
          <w:sz w:val="32"/>
          <w:szCs w:val="32"/>
          <w:cs/>
        </w:rPr>
        <w:t xml:space="preserve"> เสนอ</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Pr>
          <w:rFonts w:ascii="TH SarabunPSK" w:hAnsi="TH SarabunPSK" w:cs="TH SarabunPSK" w:hint="cs"/>
          <w:sz w:val="32"/>
          <w:szCs w:val="32"/>
          <w:cs/>
        </w:rPr>
        <w:t>ทั้งนี้ หากมีความจำเป็นที่จะต้องเปลี่ยนแปลงรายละเอียดของร่างแถลงการณ์ร่วมฯ โดยไม่ได้เป็นสาระสำคัญ และไม่ส่งผลกระทบที่ก่อให้เกิดพันธกรณีภายใต้บังคับกฎหมายระหว่างประเทศแก่รัฐบาลไทยในภายหลัง ให้กระทรวงกลาโหม (กห.) ร่วมกับกระทรวงการต่างประเทศพิจารณาดำเนินการได้ตามความเหมาะสม</w:t>
      </w:r>
    </w:p>
    <w:p w:rsidR="00237643" w:rsidRPr="00873CA6"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873CA6">
        <w:rPr>
          <w:rFonts w:ascii="TH SarabunPSK" w:hAnsi="TH SarabunPSK" w:cs="TH SarabunPSK" w:hint="cs"/>
          <w:b/>
          <w:bCs/>
          <w:sz w:val="32"/>
          <w:szCs w:val="32"/>
          <w:cs/>
        </w:rPr>
        <w:t>สาระสำคัญของเรื่อง</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กห. รายงานว่า </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การประชุมระดับรัฐมนตรีว่าการกระทรวงกลาโหมในอนุภูมิภาคด้านการต่อต้านการก่อการร้าย จัดขึ้นเป็นครั้งแรก ณ นครเพิร์ท เครือรัฐออสเตรเลีย ระหว่างวันที่ 1 </w:t>
      </w:r>
      <w:r>
        <w:rPr>
          <w:rFonts w:ascii="TH SarabunPSK" w:hAnsi="TH SarabunPSK" w:cs="TH SarabunPSK"/>
          <w:sz w:val="32"/>
          <w:szCs w:val="32"/>
          <w:cs/>
        </w:rPr>
        <w:t>–</w:t>
      </w:r>
      <w:r>
        <w:rPr>
          <w:rFonts w:ascii="TH SarabunPSK" w:hAnsi="TH SarabunPSK" w:cs="TH SarabunPSK" w:hint="cs"/>
          <w:sz w:val="32"/>
          <w:szCs w:val="32"/>
          <w:cs/>
        </w:rPr>
        <w:t xml:space="preserve"> 2 กุมภาพันธ์ 2561 โดยรัฐมนตรีว่าการกระทรวงกลาโหมเครือรัฐออสเตรเลียได้เชิญผู้แทนระดับรัฐมนตรีจากสาธารณรัฐฟิลิปปินส์ สาธารณรัฐอินโดนีเซีย มาเลเซีย สาธารณรัฐสิงคโปร์ บรูไนดารุสซาลาม และประเทศไทย เข้าร่วมการประชุมฯ ซึ่งมีวัตถุประสงค์เพื่อแลกเปลี่ยนข้อคิดเห็นแล</w:t>
      </w:r>
      <w:r w:rsidR="004D00BB">
        <w:rPr>
          <w:rFonts w:ascii="TH SarabunPSK" w:hAnsi="TH SarabunPSK" w:cs="TH SarabunPSK" w:hint="cs"/>
          <w:sz w:val="32"/>
          <w:szCs w:val="32"/>
          <w:cs/>
        </w:rPr>
        <w:t>ะ</w:t>
      </w:r>
      <w:r>
        <w:rPr>
          <w:rFonts w:ascii="TH SarabunPSK" w:hAnsi="TH SarabunPSK" w:cs="TH SarabunPSK" w:hint="cs"/>
          <w:sz w:val="32"/>
          <w:szCs w:val="32"/>
          <w:cs/>
        </w:rPr>
        <w:t>ประสบการณ์เกี่ยวกับการต่อต้านการก่อการร้าย ในการนี้ รัฐมนตรีช่วยว่าการกระทรวงกลาโหม (พลเอก ชัยชาญ ช้างมงคล) เป็นผู้แทน กห. เข้าร่วมการประชุมฯ ดังกล่าว</w:t>
      </w:r>
    </w:p>
    <w:p w:rsidR="00237643" w:rsidRPr="00873CA6" w:rsidRDefault="00237643" w:rsidP="00237643">
      <w:pPr>
        <w:spacing w:line="340" w:lineRule="exact"/>
        <w:jc w:val="thaiDistribute"/>
        <w:outlineLvl w:val="0"/>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 เครือรัฐออสเตรเลียในฐานะประเทศเจ้าภาพ ได้จัดทำร่างแถลงการณ์ร่วมฯ (</w:t>
      </w:r>
      <w:r>
        <w:rPr>
          <w:rFonts w:ascii="TH SarabunPSK" w:hAnsi="TH SarabunPSK" w:cs="TH SarabunPSK"/>
          <w:sz w:val="32"/>
          <w:szCs w:val="32"/>
        </w:rPr>
        <w:t>Joint Ministerial Statement</w:t>
      </w:r>
      <w:r>
        <w:rPr>
          <w:rFonts w:ascii="TH SarabunPSK" w:hAnsi="TH SarabunPSK" w:cs="TH SarabunPSK" w:hint="cs"/>
          <w:sz w:val="32"/>
          <w:szCs w:val="32"/>
          <w:cs/>
        </w:rPr>
        <w:t xml:space="preserve">) โดยเป็นการแสดงเจตนารมณ์ในการเสริมสร้างความร่วมมือด้านการต่อต้านการก่อการร้าย เพื่อต่อสู้และตอบสนองต่อภัยคุกคามที่เกิดขึ้นจากกลุ่มก่อการร้ายกลุ่มต่าง ๆ ซึ่งร่างแถลงการณ์ร่วมฯ ไม่มีการลงนามร่วมรับรองระหว่างประเทศที่เข้าร่วมการประชุมฯ </w:t>
      </w:r>
    </w:p>
    <w:p w:rsidR="00D11431" w:rsidRPr="006B70A7" w:rsidRDefault="00D11431" w:rsidP="00237643">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88693F" w:rsidP="0023764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BB1C09" w:rsidRDefault="00BB1C09" w:rsidP="00237643">
      <w:pPr>
        <w:spacing w:line="340" w:lineRule="exact"/>
        <w:jc w:val="thaiDistribute"/>
        <w:rPr>
          <w:rFonts w:ascii="TH SarabunPSK" w:hAnsi="TH SarabunPSK" w:cs="TH SarabunPSK"/>
          <w:sz w:val="32"/>
          <w:szCs w:val="32"/>
        </w:rPr>
      </w:pPr>
    </w:p>
    <w:p w:rsidR="006B70A7" w:rsidRPr="00DA3CEF" w:rsidRDefault="00D11431" w:rsidP="00237643">
      <w:pPr>
        <w:spacing w:line="340" w:lineRule="exact"/>
        <w:rPr>
          <w:rFonts w:ascii="TH SarabunPSK" w:hAnsi="TH SarabunPSK" w:cs="TH SarabunPSK"/>
          <w:b/>
          <w:bCs/>
          <w:sz w:val="32"/>
          <w:szCs w:val="32"/>
        </w:rPr>
      </w:pPr>
      <w:r>
        <w:rPr>
          <w:rFonts w:ascii="TH SarabunPSK" w:hAnsi="TH SarabunPSK" w:cs="TH SarabunPSK" w:hint="cs"/>
          <w:b/>
          <w:bCs/>
          <w:sz w:val="32"/>
          <w:szCs w:val="32"/>
          <w:cs/>
        </w:rPr>
        <w:t>20.</w:t>
      </w:r>
      <w:r w:rsidR="006B70A7" w:rsidRPr="00DA3CEF">
        <w:rPr>
          <w:rFonts w:ascii="TH SarabunPSK" w:hAnsi="TH SarabunPSK" w:cs="TH SarabunPSK" w:hint="cs"/>
          <w:b/>
          <w:bCs/>
          <w:sz w:val="32"/>
          <w:szCs w:val="32"/>
          <w:cs/>
        </w:rPr>
        <w:t xml:space="preserve"> เรื่อง การแต่งตั้งข้าราชการให้ดำรงตำแหน่งประเภทบริหารระดับสูง (กระทรวงการท่องเที่ยวและกีฬา)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คณะรัฐมนตรีมีมติอนุมัติตามที่กระทรวงการท่องเที่ยวและกีฬาเสนอแต่งตั้งข้าราชการพลเรือนสามัญ สังกัดกระทรวงการท่องเที่ยวและกีฬา ให้ดำรงตำแหน่งประเภทบริหารระดับสูง จำนวน 2 ราย ดังนี้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 xml:space="preserve"> </w:t>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1. </w:t>
      </w:r>
      <w:r w:rsidRPr="00DA3CEF">
        <w:rPr>
          <w:rFonts w:ascii="TH SarabunPSK" w:hAnsi="TH SarabunPSK" w:cs="TH SarabunPSK" w:hint="cs"/>
          <w:b/>
          <w:bCs/>
          <w:sz w:val="32"/>
          <w:szCs w:val="32"/>
          <w:cs/>
        </w:rPr>
        <w:t>นายสันติ ป่าหวาย</w:t>
      </w:r>
      <w:r w:rsidRPr="00DA3CEF">
        <w:rPr>
          <w:rFonts w:ascii="TH SarabunPSK" w:hAnsi="TH SarabunPSK" w:cs="TH SarabunPSK" w:hint="cs"/>
          <w:sz w:val="32"/>
          <w:szCs w:val="32"/>
          <w:cs/>
        </w:rPr>
        <w:t xml:space="preserve"> รองอธิบดีกรมการท่องเที่ยว ดำรงตำแหน่งรองปลัดกระทรวง สำนักงานปลัดกระทรวง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 xml:space="preserve"> </w:t>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2. </w:t>
      </w:r>
      <w:r w:rsidRPr="00DA3CEF">
        <w:rPr>
          <w:rFonts w:ascii="TH SarabunPSK" w:hAnsi="TH SarabunPSK" w:cs="TH SarabunPSK" w:hint="cs"/>
          <w:b/>
          <w:bCs/>
          <w:sz w:val="32"/>
          <w:szCs w:val="32"/>
          <w:cs/>
        </w:rPr>
        <w:t>นายอักษร แสนใหม่</w:t>
      </w:r>
      <w:r w:rsidRPr="00DA3CEF">
        <w:rPr>
          <w:rFonts w:ascii="TH SarabunPSK" w:hAnsi="TH SarabunPSK" w:cs="TH SarabunPSK" w:hint="cs"/>
          <w:sz w:val="32"/>
          <w:szCs w:val="32"/>
          <w:cs/>
        </w:rPr>
        <w:t xml:space="preserve"> รองอธิบดีกรมการท่องเที่ยว ดำรงตำแหน่ง ผู้ตรวจราชการกระทรวง สำนักงานปลัดกระทรวง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ทั้งนี้ ตั้งแต่วันที่ทรงพระกรุณาโปรดเกล้าโปรดกระหม่อมแต่งตั้งเป็นต้นไป เพื่อทดแทนตำแหน่งที่ว่าง </w:t>
      </w:r>
    </w:p>
    <w:p w:rsidR="006B70A7" w:rsidRPr="00DA3CEF" w:rsidRDefault="006B70A7" w:rsidP="00237643">
      <w:pPr>
        <w:spacing w:line="340" w:lineRule="exact"/>
        <w:rPr>
          <w:rFonts w:ascii="TH SarabunPSK" w:hAnsi="TH SarabunPSK" w:cs="TH SarabunPSK"/>
          <w:sz w:val="32"/>
          <w:szCs w:val="32"/>
        </w:rPr>
      </w:pPr>
    </w:p>
    <w:p w:rsidR="006B70A7" w:rsidRPr="00DA3CEF" w:rsidRDefault="00D11431" w:rsidP="00237643">
      <w:pPr>
        <w:spacing w:line="340" w:lineRule="exact"/>
        <w:rPr>
          <w:rFonts w:ascii="TH SarabunPSK" w:hAnsi="TH SarabunPSK" w:cs="TH SarabunPSK"/>
          <w:b/>
          <w:bCs/>
          <w:sz w:val="32"/>
          <w:szCs w:val="32"/>
        </w:rPr>
      </w:pPr>
      <w:r>
        <w:rPr>
          <w:rFonts w:ascii="TH SarabunPSK" w:hAnsi="TH SarabunPSK" w:cs="TH SarabunPSK" w:hint="cs"/>
          <w:b/>
          <w:bCs/>
          <w:sz w:val="32"/>
          <w:szCs w:val="32"/>
          <w:cs/>
        </w:rPr>
        <w:t>21.</w:t>
      </w:r>
      <w:r w:rsidR="006B70A7" w:rsidRPr="00DA3CEF">
        <w:rPr>
          <w:rFonts w:ascii="TH SarabunPSK" w:hAnsi="TH SarabunPSK" w:cs="TH SarabunPSK" w:hint="cs"/>
          <w:b/>
          <w:bCs/>
          <w:sz w:val="32"/>
          <w:szCs w:val="32"/>
          <w:cs/>
        </w:rPr>
        <w:t xml:space="preserve"> เรื่อง แต่งตั้งประธานกรรมการ รองประธานกรรมการ และกรรมการอื่นในคณะกรรมการองค์การตลาด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คณะรัฐมนตรีมีมติอนุมัติตามที่กระทรวงมหาดไทยเสนอแต่งตั้งประธานกรรมการ รองประธานกรรมการ และกรรมการอื่นในคณะกรรมการองค์การตลาด จำนวน 14 คน ดังนี้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 xml:space="preserve"> </w:t>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1. นายอภิชาติ โตดิลกเวชช์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ประธานกรรมการ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 xml:space="preserve"> </w:t>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2. นายอดิศักดิ์ เทพอาสน์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รองประธานกรรมการ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3. นายอนุกูล ตังคณานุกูลชัย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กรรมการอื่น (บุคคลในบัญชีรายชื่อ)</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4. นายธนา ยันตรโกวิท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กรรมการอื่น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5. นายกฤดิธาดา จารุสกุล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กรรมการอื่น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6. นางสาวกอบกุล โมทนา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กรรมการอื่น (บุคคลในบัญชีรายชื่อ)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7. ผู้ช่วยศาสตราจารย์อันธิกา สวัสดิ์ศรี </w:t>
      </w:r>
      <w:r w:rsidRPr="00DA3CEF">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กรรมการอื่น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8. รองศาสตราจารย์รัตนา จักกะพาก </w:t>
      </w:r>
      <w:r w:rsidRPr="00DA3CEF">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กรรมการอื่น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9. ผู้ช่วยศาสตราจารย์บุญมา ชัยเสถียรทรัพย์ </w:t>
      </w:r>
      <w:r w:rsidRPr="00DA3CEF">
        <w:rPr>
          <w:rFonts w:ascii="TH SarabunPSK" w:hAnsi="TH SarabunPSK" w:cs="TH SarabunPSK" w:hint="cs"/>
          <w:sz w:val="32"/>
          <w:szCs w:val="32"/>
          <w:cs/>
        </w:rPr>
        <w:tab/>
        <w:t xml:space="preserve">กรรมการอื่น (บุคคลในบัญชีรายชื่อ)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10. นายศุภสิทธิ์ ศิริศักดิ์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กรรมการอื่น (บุคคลในบัญชีรายชื่อ)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lastRenderedPageBreak/>
        <w:tab/>
      </w:r>
      <w:r w:rsidRPr="00DA3CEF">
        <w:rPr>
          <w:rFonts w:ascii="TH SarabunPSK" w:hAnsi="TH SarabunPSK" w:cs="TH SarabunPSK" w:hint="cs"/>
          <w:sz w:val="32"/>
          <w:szCs w:val="32"/>
          <w:cs/>
        </w:rPr>
        <w:tab/>
        <w:t xml:space="preserve">11. นายพลาคม ชัยกิตติศิลป์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กรรมการอื่น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12. นายประวิช สุขุม </w:t>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กรรมการอื่น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13. นายศุภกิจ ปิยสิรานนท์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กรรมการอื่น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14. นายสันติ อ่ำศรีเวียง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กรรมการผู้แทนกระทรวงการคลัง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 xml:space="preserve"> </w:t>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ทั้งนี้ ตั้งแต่วันที่ 30 มกราคม 2561 เป็นต้นไป</w:t>
      </w:r>
    </w:p>
    <w:p w:rsidR="006B70A7" w:rsidRPr="00C65FFF" w:rsidRDefault="00D11431" w:rsidP="00237643">
      <w:pPr>
        <w:spacing w:line="340" w:lineRule="exact"/>
        <w:jc w:val="center"/>
        <w:rPr>
          <w:rFonts w:ascii="TH SarabunPSK" w:hAnsi="TH SarabunPSK" w:cs="TH SarabunPSK"/>
          <w:sz w:val="32"/>
          <w:szCs w:val="32"/>
          <w:cs/>
        </w:rPr>
      </w:pPr>
      <w:r>
        <w:rPr>
          <w:rFonts w:ascii="TH SarabunPSK" w:hAnsi="TH SarabunPSK" w:cs="TH SarabunPSK" w:hint="cs"/>
          <w:sz w:val="32"/>
          <w:szCs w:val="32"/>
          <w:cs/>
        </w:rPr>
        <w:t>....................................................</w:t>
      </w:r>
    </w:p>
    <w:sectPr w:rsidR="006B70A7" w:rsidRPr="00C65FFF"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AA3" w:rsidRDefault="006F0AA3">
      <w:r>
        <w:separator/>
      </w:r>
    </w:p>
  </w:endnote>
  <w:endnote w:type="continuationSeparator" w:id="0">
    <w:p w:rsidR="006F0AA3" w:rsidRDefault="006F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47" w:rsidRDefault="00281C4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Pr="00281C47" w:rsidRDefault="00BC4501" w:rsidP="00281C47">
    <w:pPr>
      <w:pStyle w:val="af1"/>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AA3" w:rsidRDefault="006F0AA3">
      <w:r>
        <w:separator/>
      </w:r>
    </w:p>
  </w:footnote>
  <w:footnote w:type="continuationSeparator" w:id="0">
    <w:p w:rsidR="006F0AA3" w:rsidRDefault="006F0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Default="002E5EB9">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Default="002E5EB9">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6E6683">
      <w:rPr>
        <w:rStyle w:val="ad"/>
        <w:rFonts w:ascii="Cordia New" w:hAnsi="Cordia New" w:cs="Cordia New"/>
        <w:noProof/>
        <w:sz w:val="32"/>
        <w:szCs w:val="32"/>
        <w:cs/>
      </w:rPr>
      <w:t>1</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Default="006F0AA3">
    <w:pPr>
      <w:pStyle w:val="ab"/>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sidR="00BC4501">
      <w:rPr>
        <w:noProof/>
      </w:rPr>
      <w:t>1</w:t>
    </w:r>
    <w:r>
      <w:rPr>
        <w:noProof/>
      </w:rPr>
      <w:fldChar w:fldCharType="end"/>
    </w:r>
  </w:p>
  <w:p w:rsidR="00BC4501" w:rsidRDefault="00BC450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E05"/>
    <w:multiLevelType w:val="hybridMultilevel"/>
    <w:tmpl w:val="4C90BBCC"/>
    <w:lvl w:ilvl="0" w:tplc="25A0CA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BC59FA"/>
    <w:multiLevelType w:val="multilevel"/>
    <w:tmpl w:val="2294CB5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 w15:restartNumberingAfterBreak="0">
    <w:nsid w:val="69D85BA2"/>
    <w:multiLevelType w:val="hybridMultilevel"/>
    <w:tmpl w:val="E42CF1CE"/>
    <w:lvl w:ilvl="0" w:tplc="D54A2F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A851A44"/>
    <w:multiLevelType w:val="hybridMultilevel"/>
    <w:tmpl w:val="53288F6C"/>
    <w:lvl w:ilvl="0" w:tplc="D8549FBA">
      <w:start w:val="1"/>
      <w:numFmt w:val="bullet"/>
      <w:lvlText w:val="-"/>
      <w:lvlJc w:val="left"/>
      <w:pPr>
        <w:ind w:left="1800" w:hanging="360"/>
      </w:pPr>
      <w:rPr>
        <w:rFonts w:ascii="TH SarabunPSK" w:eastAsia="Cordia New"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BC3"/>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204"/>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0E1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46"/>
    <w:rsid w:val="001C23E7"/>
    <w:rsid w:val="001C2821"/>
    <w:rsid w:val="001C2D33"/>
    <w:rsid w:val="001C363D"/>
    <w:rsid w:val="001C44D9"/>
    <w:rsid w:val="001C466D"/>
    <w:rsid w:val="001C4782"/>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37643"/>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1B9B"/>
    <w:rsid w:val="00271CFF"/>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349F"/>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A6E10"/>
    <w:rsid w:val="002B03E7"/>
    <w:rsid w:val="002B121B"/>
    <w:rsid w:val="002B1252"/>
    <w:rsid w:val="002B19CE"/>
    <w:rsid w:val="002B21D7"/>
    <w:rsid w:val="002B2805"/>
    <w:rsid w:val="002B2C22"/>
    <w:rsid w:val="002B39BC"/>
    <w:rsid w:val="002B41BC"/>
    <w:rsid w:val="002B436F"/>
    <w:rsid w:val="002B48DC"/>
    <w:rsid w:val="002B4C7A"/>
    <w:rsid w:val="002B57D8"/>
    <w:rsid w:val="002B6A97"/>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5EB9"/>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17670"/>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24F"/>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0BB"/>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196"/>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024"/>
    <w:rsid w:val="005B324A"/>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0A7"/>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A50"/>
    <w:rsid w:val="006E2EA3"/>
    <w:rsid w:val="006E3790"/>
    <w:rsid w:val="006E4F03"/>
    <w:rsid w:val="006E580A"/>
    <w:rsid w:val="006E5C57"/>
    <w:rsid w:val="006E5D5F"/>
    <w:rsid w:val="006E6683"/>
    <w:rsid w:val="006F0867"/>
    <w:rsid w:val="006F0AA3"/>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2C51"/>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03AF"/>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3C03"/>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87D"/>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5EF"/>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488"/>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4AB8"/>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0ECC"/>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6543"/>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431"/>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6CB0"/>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357"/>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55AC"/>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0CA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9B4"/>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1C9F"/>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63DDF5-DD68-4C76-95AE-931D9C24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ย่อหน้ารายการ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13">
    <w:name w:val="ปกติ1"/>
    <w:rsid w:val="00705522"/>
    <w:pPr>
      <w:spacing w:line="276" w:lineRule="auto"/>
    </w:pPr>
    <w:rPr>
      <w:rFonts w:ascii="Arial" w:eastAsia="Arial" w:hAnsi="Arial" w:cs="Arial"/>
      <w:color w:val="000000"/>
      <w:sz w:val="22"/>
      <w:szCs w:val="22"/>
    </w:rPr>
  </w:style>
  <w:style w:type="paragraph" w:customStyle="1" w:styleId="xmsonormal">
    <w:name w:val="x_msonormal"/>
    <w:basedOn w:val="a"/>
    <w:rsid w:val="00C26543"/>
    <w:pPr>
      <w:spacing w:before="100" w:beforeAutospacing="1" w:after="100" w:afterAutospacing="1"/>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sc/suborg/en/sanctions/1718)%20%20&#3607;&#3633;&#3657;&#3591;&#3609;&#3637;&#365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E2034-3EF9-4A6A-A97E-57259D6A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8175</Words>
  <Characters>46602</Characters>
  <Application>Microsoft Office Word</Application>
  <DocSecurity>0</DocSecurity>
  <Lines>388</Lines>
  <Paragraphs>109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54668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MOAC</cp:lastModifiedBy>
  <cp:revision>2</cp:revision>
  <cp:lastPrinted>2018-01-30T08:53:00Z</cp:lastPrinted>
  <dcterms:created xsi:type="dcterms:W3CDTF">2018-02-02T01:41:00Z</dcterms:created>
  <dcterms:modified xsi:type="dcterms:W3CDTF">2018-02-02T01:41:00Z</dcterms:modified>
</cp:coreProperties>
</file>