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D1FE9" w:rsidRDefault="0088693F" w:rsidP="003D14EE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3D14EE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3D14EE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E02EA">
        <w:rPr>
          <w:rFonts w:ascii="TH SarabunPSK" w:hAnsi="TH SarabunPSK" w:cs="TH SarabunPSK"/>
          <w:sz w:val="32"/>
          <w:szCs w:val="32"/>
        </w:rPr>
        <w:t xml:space="preserve">25 </w:t>
      </w:r>
      <w:r w:rsidR="005E02EA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3D14EE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381E45" w:rsidRDefault="0088693F" w:rsidP="003D14EE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="00011DB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 w:rsidR="00381E4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="00381E45"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81E45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="00381E45"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="00381E45"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="00381E45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81E45"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011DB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</w:t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="00381E45"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381E45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6A1EF4" w:rsidRPr="00CD1FE9" w:rsidRDefault="006A1EF4" w:rsidP="003D14EE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A1EF4" w:rsidRPr="00CD1FE9" w:rsidTr="00EF1648">
        <w:tc>
          <w:tcPr>
            <w:tcW w:w="9820" w:type="dxa"/>
          </w:tcPr>
          <w:p w:rsidR="006A1EF4" w:rsidRPr="00CD1FE9" w:rsidRDefault="006A1EF4" w:rsidP="00EF164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A1EF4" w:rsidRDefault="006A1EF4" w:rsidP="006A1EF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1.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 w:rsidR="00EF16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(ฉบับที่ ..) ออกตามความในพระราชบัญญัติธนาคารออมสิน </w:t>
      </w: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พ.ศ. 2489 ว่าด้วยการรับฝากเงินออมสิน </w:t>
      </w:r>
    </w:p>
    <w:p w:rsid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2.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ร่างกฎกระทรวง ฉบับที่ .. (พ.ศ. ....) ออกตามความในพระราชบัญญัติยา </w:t>
      </w: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พ.ศ. 2510 </w:t>
      </w:r>
    </w:p>
    <w:p w:rsid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3.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>ร่างกฎกระทรวงกำหนดแบบบัตรประจำตัวเจ้าพนักงานทางหลวงสำหรับ</w:t>
      </w: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ทางหลวงชนบท พ.ศ. .... </w:t>
      </w: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4.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>ร่างกฎสำนักนายกรัฐมนตรีว่าด้วยเครื่องแบบพิเศษสำหรับข้าราชการสำนักงาน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คณะกรรมการป้องกันและปราบปรามยาเสพติด (ฉบับที่ ..) พ.ศ. .... </w:t>
      </w:r>
    </w:p>
    <w:p w:rsidR="006A1EF4" w:rsidRPr="00B13A39" w:rsidRDefault="006A1EF4" w:rsidP="006A1EF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A1EF4" w:rsidRPr="00CD1FE9" w:rsidTr="00EF1648">
        <w:tc>
          <w:tcPr>
            <w:tcW w:w="9820" w:type="dxa"/>
          </w:tcPr>
          <w:p w:rsidR="006A1EF4" w:rsidRPr="00CD1FE9" w:rsidRDefault="006A1EF4" w:rsidP="00EF164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6A1EF4" w:rsidRPr="00E46364" w:rsidRDefault="006A1EF4" w:rsidP="006A1EF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5.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>(ร่าง) แผนแม่บทการแก้ไขปัญหาพื้นที่ภูทับเบิก พ.ศ. 2560-2565</w:t>
      </w:r>
    </w:p>
    <w:p w:rsidR="006A1EF4" w:rsidRPr="00011DB0" w:rsidRDefault="00011DB0" w:rsidP="006A1EF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color w:val="212121"/>
          <w:sz w:val="32"/>
          <w:szCs w:val="32"/>
          <w:cs/>
        </w:rPr>
        <w:t>การขอสนับสนุนงบกลางเพื่อดำเนินโครงการส่งเสริมการใช้ยางพาราในหน่วยงาน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color w:val="212121"/>
          <w:sz w:val="32"/>
          <w:szCs w:val="32"/>
          <w:cs/>
        </w:rPr>
        <w:t>ภาครัฐ ปี 2560</w:t>
      </w:r>
    </w:p>
    <w:p w:rsidR="006A1EF4" w:rsidRPr="00011DB0" w:rsidRDefault="006A1EF4" w:rsidP="006A1EF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A1EF4" w:rsidRPr="00CD1FE9" w:rsidTr="00EF1648">
        <w:tc>
          <w:tcPr>
            <w:tcW w:w="9820" w:type="dxa"/>
          </w:tcPr>
          <w:p w:rsidR="006A1EF4" w:rsidRPr="00CD1FE9" w:rsidRDefault="006A1EF4" w:rsidP="00EF164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A1EF4" w:rsidRPr="00F45572" w:rsidRDefault="006A1EF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(ร่าง) ปฏิญญาร่วม </w:t>
      </w:r>
      <w:r w:rsidR="006A1EF4" w:rsidRPr="00011DB0">
        <w:rPr>
          <w:rFonts w:ascii="TH SarabunPSK" w:hAnsi="TH SarabunPSK" w:cs="TH SarabunPSK"/>
          <w:sz w:val="32"/>
          <w:szCs w:val="32"/>
        </w:rPr>
        <w:t xml:space="preserve">CLMVT 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ด้านการเคลื่อนย้ายแรงงานอย่างปลอดภัย สำหรับ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การประชุมระดับรัฐมนตรีด้านแรงาน </w:t>
      </w:r>
      <w:r w:rsidR="006A1EF4" w:rsidRPr="00011DB0">
        <w:rPr>
          <w:rFonts w:ascii="TH SarabunPSK" w:hAnsi="TH SarabunPSK" w:cs="TH SarabunPSK"/>
          <w:sz w:val="32"/>
          <w:szCs w:val="32"/>
        </w:rPr>
        <w:t>CLMVT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 ครั้งที่2</w:t>
      </w:r>
    </w:p>
    <w:p w:rsidR="00011DB0" w:rsidRDefault="00011DB0" w:rsidP="006A1EF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A1EF4" w:rsidRPr="00011DB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8.</w:t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แผนปฏิบัติการอาเซียน - จีน เพื่อความร่วมมือด้านการศึกษา พ.ศ. 2560 - 2563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Plan of Action for ASEAN - China Education Cooperation </w:t>
      </w:r>
    </w:p>
    <w:p w:rsidR="006A1EF4" w:rsidRPr="00011DB0" w:rsidRDefault="00011DB0" w:rsidP="006A1EF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</w:rPr>
        <w:t>2017 - 2020</w:t>
      </w:r>
      <w:r w:rsidR="006A1EF4" w:rsidRPr="00011DB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6A1EF4" w:rsidRPr="00E46364" w:rsidRDefault="006A1EF4" w:rsidP="006A1EF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A1EF4" w:rsidRPr="00CD1FE9" w:rsidTr="00EF1648">
        <w:tc>
          <w:tcPr>
            <w:tcW w:w="9820" w:type="dxa"/>
          </w:tcPr>
          <w:p w:rsidR="006A1EF4" w:rsidRPr="00CD1FE9" w:rsidRDefault="006A1EF4" w:rsidP="00EF164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A1EF4" w:rsidRDefault="006A1EF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A1EF4" w:rsidRPr="00011DB0" w:rsidRDefault="00011DB0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9.</w:t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(กระทรวงแรงงาน) </w:t>
      </w:r>
    </w:p>
    <w:p w:rsidR="005B5350" w:rsidRPr="005B5350" w:rsidRDefault="00011DB0" w:rsidP="005B535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5350" w:rsidRPr="005B5350">
        <w:rPr>
          <w:rFonts w:ascii="TH SarabunPSK" w:hAnsi="TH SarabunPSK" w:cs="TH SarabunPSK"/>
          <w:sz w:val="32"/>
          <w:szCs w:val="32"/>
          <w:cs/>
        </w:rPr>
        <w:t>การแต่งตั้งโฆษกประจำ</w:t>
      </w:r>
      <w:r w:rsidR="005B5350" w:rsidRPr="005B5350">
        <w:rPr>
          <w:rFonts w:ascii="TH SarabunPSK" w:hAnsi="TH SarabunPSK" w:cs="TH SarabunPSK" w:hint="cs"/>
          <w:sz w:val="32"/>
          <w:szCs w:val="32"/>
          <w:cs/>
        </w:rPr>
        <w:t>รัฐมนตรีประจำ</w:t>
      </w:r>
      <w:r w:rsidR="005B5350" w:rsidRPr="005B5350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</w:t>
      </w:r>
    </w:p>
    <w:p w:rsidR="006A1EF4" w:rsidRDefault="006A1EF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4514" w:rsidRPr="00011DB0" w:rsidRDefault="0092451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4514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11.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การโอนข้าราชการมาแต่งตั้งให้ดำรงตำแหน่งผู้ตรวจราชการพิเศษประจำ</w:t>
      </w:r>
    </w:p>
    <w:p w:rsidR="006A1EF4" w:rsidRPr="00011DB0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(สำนักนายกรัฐมนตรี) </w:t>
      </w:r>
    </w:p>
    <w:p w:rsidR="006A1EF4" w:rsidRPr="00011DB0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(กระทรวงดิจิทัลเพื่อเศรษฐกิจและสังคม)</w:t>
      </w:r>
    </w:p>
    <w:p w:rsidR="00924514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การแต่งตั้งข้าราชการให้ดำรงตำแหน่งผู้อำนวยการสำนักงบประมาณ </w:t>
      </w:r>
    </w:p>
    <w:p w:rsidR="006A1EF4" w:rsidRPr="00011DB0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(นักบริหารสูง) ทดแทนข้าราชการที่เกษียณอายุ (สำนักนายกรัฐมนตรี)</w:t>
      </w:r>
    </w:p>
    <w:p w:rsidR="006A1EF4" w:rsidRPr="00011DB0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 (สำนักนายกรัฐมนตรี)</w:t>
      </w:r>
    </w:p>
    <w:p w:rsidR="00924514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15.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การโอนข้าราชการมาแต่งตั้งให้ดำรงตำแหน่งผู้ตรวจราชการพิเศษประจำ</w:t>
      </w:r>
    </w:p>
    <w:p w:rsidR="006A1EF4" w:rsidRPr="00011DB0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(สำนักนายกรัฐมนตรี)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(กระทรวงพลังงาน)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(กระทรวงการคลัง)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(กระทรวงยุติธรรม)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</w:t>
      </w:r>
    </w:p>
    <w:p w:rsidR="00924514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การแต่งตั้งข้าราชการให้ดำรงตำแหน่งปลัดสำนักนายกรัฐมนตรี 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(นักบริหารระดับสูง) ในสำนักงานปลัดสำนักนายกรัฐมนตรี (สำนักนายกรัฐมนตรี) 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แต่งตั้งข้าราชการให้ดำรงตำแหน่งประเภทบริหารระดับสูง (กระทรวงการพัฒนา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สังคมและความมั่นคงของมนุษย์) </w:t>
      </w:r>
    </w:p>
    <w:p w:rsidR="00924514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ในกระทรวง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การท่องเที่ยวและกีฬา (กระทรวงการท่องเที่ยวและกีฬา)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การโอนข้าราชการมาแต่งตั้งให้ดำรงตำแหน่งปลัดกระทรวงแรงงาน 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(กระทรวงสาธารณสุข)</w:t>
      </w:r>
    </w:p>
    <w:p w:rsidR="006A1EF4" w:rsidRPr="00011DB0" w:rsidRDefault="0092451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แต่งตั้งประธานกรรมการและกรรมการอื่นในคณะกรรมการบริหารกิจการของ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องค์การขนส่งมวลชนกรุงเทพ</w:t>
      </w:r>
    </w:p>
    <w:p w:rsidR="006A1EF4" w:rsidRPr="00011DB0" w:rsidRDefault="0092451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การแต่งตั้งประธานกรรมการและกรรมการอื่นในคณะกรรมการการนิคม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อุตสาหกรรมแห่งประเทศไทย</w:t>
      </w:r>
    </w:p>
    <w:p w:rsidR="006A1EF4" w:rsidRPr="00011DB0" w:rsidRDefault="00924514" w:rsidP="006A1EF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28.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การแต่งตั้งข้าราชการให้ดำรงตำแหน่งรองผู้อำนวยการสำนักข่าวกรองแห่งชาติ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(นักบริหารสูง)</w:t>
      </w:r>
    </w:p>
    <w:p w:rsidR="006A1EF4" w:rsidRPr="00011DB0" w:rsidRDefault="00924514" w:rsidP="006A1EF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1EF4" w:rsidRPr="00011DB0">
        <w:rPr>
          <w:rFonts w:ascii="TH SarabunPSK" w:hAnsi="TH SarabunPSK" w:cs="TH SarabunPSK"/>
          <w:sz w:val="32"/>
          <w:szCs w:val="32"/>
        </w:rPr>
        <w:t>29.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(กระทรวงการท่องเที่ยวและกีฬา)</w:t>
      </w:r>
    </w:p>
    <w:p w:rsidR="00924514" w:rsidRDefault="00924514" w:rsidP="006A1EF4">
      <w:pPr>
        <w:pStyle w:val="af4"/>
        <w:spacing w:before="0" w:beforeAutospacing="0" w:after="0" w:afterAutospacing="0" w:line="360" w:lineRule="exac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A1EF4" w:rsidRPr="00011DB0">
        <w:rPr>
          <w:rFonts w:ascii="TH SarabunPSK" w:hAnsi="TH SarabunPSK" w:cs="TH SarabunPSK"/>
          <w:sz w:val="32"/>
          <w:szCs w:val="32"/>
          <w:rtl/>
          <w:cs/>
        </w:rPr>
        <w:t>30.</w:t>
      </w:r>
      <w:r w:rsidR="006A1EF4" w:rsidRPr="00011DB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6A1EF4" w:rsidRPr="00011DB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6A1EF4" w:rsidRPr="00011DB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การแต่งตั้งประธานกรรมการและกรรมการอื่นในคณะกรรมการธนาคาร</w:t>
      </w:r>
    </w:p>
    <w:p w:rsidR="006A1EF4" w:rsidRPr="00011DB0" w:rsidRDefault="00924514" w:rsidP="006A1EF4">
      <w:pPr>
        <w:pStyle w:val="af4"/>
        <w:spacing w:before="0" w:beforeAutospacing="0" w:after="0" w:afterAutospacing="0" w:line="360" w:lineRule="exac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6A1EF4" w:rsidRPr="00011DB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อาคารสงเคราะห์</w:t>
      </w:r>
    </w:p>
    <w:p w:rsidR="006A1EF4" w:rsidRPr="00011DB0" w:rsidRDefault="00924514" w:rsidP="006A1EF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</w:t>
      </w:r>
      <w:r w:rsidR="005B5350">
        <w:rPr>
          <w:rFonts w:ascii="TH SarabunPSK" w:hAnsi="TH SarabunPSK" w:cs="TH SarabunPSK" w:hint="cs"/>
          <w:sz w:val="32"/>
          <w:szCs w:val="32"/>
          <w:cs/>
        </w:rPr>
        <w:t>ใน</w:t>
      </w:r>
      <w:r w:rsidR="006A1EF4" w:rsidRPr="00011DB0">
        <w:rPr>
          <w:rFonts w:ascii="TH SarabunPSK" w:hAnsi="TH SarabunPSK" w:cs="TH SarabunPSK" w:hint="cs"/>
          <w:sz w:val="32"/>
          <w:szCs w:val="32"/>
          <w:cs/>
        </w:rPr>
        <w:t>คณะกรรมการการศึกษาขั้นพื้นฐาน</w:t>
      </w:r>
    </w:p>
    <w:p w:rsidR="0088693F" w:rsidRPr="00CD1FE9" w:rsidRDefault="0088693F" w:rsidP="003D14EE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EF1648">
        <w:tc>
          <w:tcPr>
            <w:tcW w:w="9820" w:type="dxa"/>
          </w:tcPr>
          <w:p w:rsidR="0088693F" w:rsidRPr="00CD1FE9" w:rsidRDefault="0088693F" w:rsidP="003D14E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</w:t>
      </w:r>
      <w:r w:rsidR="005B5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ออกตามความในพระราชบัญญัติธนาคารออมสิน พ.ศ. 2489 ว่าด้วยการ</w:t>
      </w:r>
      <w:r w:rsidR="005B5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รับฝากเงินออมสิน </w:t>
      </w:r>
    </w:p>
    <w:p w:rsidR="005B5350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572">
        <w:rPr>
          <w:rFonts w:ascii="TH SarabunPSK" w:hAnsi="TH SarabunPSK" w:cs="TH SarabunPSK"/>
          <w:sz w:val="32"/>
          <w:szCs w:val="32"/>
          <w:cs/>
        </w:rPr>
        <w:t>(ฉบับที่ ..) ออกตามความในพระราชบัญญัติธนาคารออมสิน พ.ศ. 2489 ว่าด้วยการรับฝากเงินออมสิน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เนื่องจากกฎกระทรวง ฉบับที่ 29 (พ.ศ. 2519) ออกตามความในพระราชบัญญัติธนาคารออมสิน พ.ศ. 2489 ว่าด้วยการรับฝากเงินออมสิน กำหนดวิธีปฏิบัติเกี่ยวกับการรับเงินฝากเพื่อประโยชน์ของผู้เยาว์ การโอนย้ายสาขาถือบัญชี และการปิดบัญชี ใช้บังคับเป็นเวลามานาน ซึ่งไม่เหมาะสมแก่ภาวะการณ์ในปัจจุบัน และสภาพการประกอบธุรกิจของธนาคารในปัจจุบัน จึงจำเป็นต้องมีการปรับปรุงแก้ไขกฎกระทรวงฯ ดังกล่าว 3 ประเด็น ดังนี้ 1. การจัดการกับเงินฝากเพื่อประโยชน์ของผู้เยาว์ 2. การโอนย้ายสาขาเปิดบัญชี และ 3. ระเบียบการปิดบัญชีเงินฝาก เพื่อให้ธนาคารออมสินสามารถให้บริการประชาชนที่มาใช้บริการได้รับความสะดวกรวดเร็วขึ้น 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A75C88" w:rsidRPr="00F45572" w:rsidRDefault="00A75C88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4"/>
        <w:gridCol w:w="4678"/>
      </w:tblGrid>
      <w:tr w:rsidR="00B13A39" w:rsidRPr="00F45572" w:rsidTr="00EF1648">
        <w:trPr>
          <w:trHeight w:val="292"/>
        </w:trPr>
        <w:tc>
          <w:tcPr>
            <w:tcW w:w="4514" w:type="dxa"/>
          </w:tcPr>
          <w:p w:rsidR="00B13A39" w:rsidRPr="00F45572" w:rsidRDefault="00B13A39" w:rsidP="003D14E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 ฉบับที่ 29 (พ.ศ. 2519)</w:t>
            </w:r>
          </w:p>
        </w:tc>
        <w:tc>
          <w:tcPr>
            <w:tcW w:w="4678" w:type="dxa"/>
          </w:tcPr>
          <w:p w:rsidR="00B13A39" w:rsidRPr="00F45572" w:rsidRDefault="00B13A39" w:rsidP="003D14E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</w:t>
            </w:r>
          </w:p>
        </w:tc>
      </w:tr>
      <w:tr w:rsidR="00B13A39" w:rsidRPr="00F45572" w:rsidTr="00EF1648">
        <w:trPr>
          <w:trHeight w:val="292"/>
        </w:trPr>
        <w:tc>
          <w:tcPr>
            <w:tcW w:w="4514" w:type="dxa"/>
          </w:tcPr>
          <w:p w:rsidR="00B13A39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การจัดการกับเงินฝากเพื่อประโยชน์ของผู้เยาว์</w:t>
            </w: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 14 ในกรณีการฝากเงินเพื่อประโยชน์ของผู้เยาว์ เมื่อผู้เยาว์มีอายุครบยี่สิบปีบริบูรณ์ ตามหลักฐานที่ผู้ฝากได้แจ้งไว้ 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ให้ธนาคารออมสินแจ้งให้ผู้ฝากและผู้เยาว์ทราบเพื่อให้ผู้ฝากโอนเงินฝาก โดยปิดบัญชีเดิมและเปิดบัญชีใหม่ให้ในนามของผู้เยาว์ที่บรรลุนิติภาวะนั้น </w:t>
            </w: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ในกรณีที่ปรากฏแก่ธนาคารออมสินว่า ผู้เยาว์บรรลุนิติภาวะแล้วโดยมีอายุครบยี่สิบปีบริบูรณ์หรือโดยการสมรส และผู้ฝากไม่สามารถโอนเงินฝากให้แก่ผู้เยาว์นั้นได้ด้วยประกาศใด ๆ ให้ธนาคาร</w:t>
            </w:r>
            <w:r w:rsidR="005B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ออมสินปิดบัญชีเดิมและเปิดบัญชีใหม่ให้แก่ผู้เยาว์นั้น ทั้งนี้ ตามหลักเกณฑ์ที่ธนาคารออมสินกำหนด </w:t>
            </w:r>
          </w:p>
        </w:tc>
        <w:tc>
          <w:tcPr>
            <w:tcW w:w="4678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 14 ในกรณีการฝากเงินเพื่อประโยชน์ของผู้เยาว์ เมื่อผู้เยาว์มีอายุครบยี่สิบปีบริบูรณ์ตามหลักฐานที่ผู้ฝากได้แจ้งไว้หรือบรรลุนิติภาวะโดยการสมรส เมื่อผู้เยาว์มาติดต่อ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ให้ธนาคารออมสินเปลี่ยนบัญชีเงินฝากให้เป็นของผู้เยาว์ที่บรรลุนิติภาวะนั้น ทั้งนี้ ตามหลักเกณฑ์ที่ธนาคารออมสินกำหนด</w:t>
            </w:r>
          </w:p>
        </w:tc>
      </w:tr>
      <w:tr w:rsidR="00B13A39" w:rsidRPr="00F45572" w:rsidTr="00EF1648">
        <w:trPr>
          <w:trHeight w:val="292"/>
        </w:trPr>
        <w:tc>
          <w:tcPr>
            <w:tcW w:w="4514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การโอนย้ายสาขาเปิดบัญชี</w:t>
            </w: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 21 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ในกรณีที่ผู้ฝากซึ่งได้ฝากเงินไว้ครบกำหนดหนึ่งเดือนแล้ว ประสงค์จะโอนบัญชีของตนไปยังสำนักธนาคารออมสินแห่งอื่น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ให้ยื่นคำขอตามแบบพิมพ์ที่ธนาคารออมสินกำหนด ณ สำนักงานธนาคารออมสินที่ได้เปิดบัญชีไว้ หรือสำนักงานธนาคาร</w:t>
            </w:r>
            <w:r w:rsidR="005B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ออมสินที่ประสงค์จะขอโอนบัญชีไป </w:t>
            </w:r>
          </w:p>
        </w:tc>
        <w:tc>
          <w:tcPr>
            <w:tcW w:w="4678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 21 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ในกรณีที่ผู้ฝากประสงค์จะโอนบัญชีของตนไปยังสำนักงานธนาคารออมสินแห่งอื่น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ให้ยื่นคำขอตามแบบพิมพ์ที่ธนาคารออมสินกำหนด ณ สำนักงานธนาคารออมสินที่ได้เปิดบัญชีไว้ หรือสำนักงานธนาคารออมสินที่ประสงค์จะขอโอนบัญชีไป </w:t>
            </w: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13A39" w:rsidRPr="00F45572" w:rsidTr="00EF1648">
        <w:trPr>
          <w:trHeight w:val="292"/>
        </w:trPr>
        <w:tc>
          <w:tcPr>
            <w:tcW w:w="4514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ระเบียบการปิดบัญชีเงินฝาก </w:t>
            </w: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 23 ในกรณีที่ผู้ฝากประสงค์จะปิดบัญชีเงินฝาก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ให้ยื่นคำขอตามแบบพิมพ์ที่ธนาคารออมสินกำหนด และให้พนักงานลงรับดอกเบี้ยที่พึงได้รับในสมุด</w:t>
            </w:r>
            <w:r w:rsidR="005B5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>คู่บัญชีและเอกสารคู่บัญชี เมื่อได้หักบัญชีและจ่ายเงินคงเหลือให้แก่ผู้ฝากแล้ว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ให้ยึดสมุดคู่บัญชีไว้</w:t>
            </w:r>
          </w:p>
        </w:tc>
        <w:tc>
          <w:tcPr>
            <w:tcW w:w="4678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 23 ในกรณีที่ผู้ฝากประสงค์จะปิดบัญชีเงินฝาก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ห้ยื่นคำขอตามแบบพิมพ์ที่ธนาคารออมสินกำหนดและให้พนักงานลงรับดอกเบี้ยที่พึงได้รับในสมุดคู่บัญชีและเอกสารคู่บัญชี เมื่อได้หักบัญชีและจ่ายเงินคงเหลือให้แก่ผู้ฝากแล้ว 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การดำเนินการเกี่ยวกับสมุด</w:t>
            </w:r>
            <w:r w:rsidR="005B535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</w:t>
            </w:r>
            <w:r w:rsidRPr="00F4557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คู่บัญชีที่ปิดบัญชีแล้วให้เป็นไปตามหลักเกณฑ์ที่ธนาคารออมสินกำหนด</w:t>
            </w:r>
          </w:p>
        </w:tc>
      </w:tr>
    </w:tbl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ออกตามความในพระราชบัญญัติยา พ.ศ. 2510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ออกตามความในพระราชบัญญัติยา พ.ศ. 2510 ตามที่กระทรวงสาธารณสุข (สธ.) เสนอ และให้ส่งสำนักงานคณะกรรมการกฤษฎีกาตรวจพิจารณา แล้วดำเนินการต่อไปได้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</w:rPr>
        <w:tab/>
      </w:r>
      <w:r w:rsidRPr="00F45572">
        <w:rPr>
          <w:rFonts w:ascii="TH SarabunPSK" w:hAnsi="TH SarabunPSK" w:cs="TH SarabunPSK"/>
          <w:sz w:val="32"/>
          <w:szCs w:val="32"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สธ. เสนอว่า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1. ปัจจุบันกฎกระทรวง ฉบับที่ 25 (พ.ศ. 2537) ออกตามความในพระราชบัญญัติยา พ.ศ. 2510 กำหนดให้ผู้รับอนุญาตผลิตยาแผนโบราณดำเนินการผลิตยาโดยวิธีเคลือบกระทำได้เฉพาะวิธีการเคลือบน้ำตาลที่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เม็ดยาเท่านั้น และจำกัดให้ใช้สารปรุงแต่งและวัตถุกันเสียในการผลิตยาเท่าที่กำหนดไว้ในกฎกระทรวงดังกล่าว 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เป็นเหตุให้ผู้รับอนุญาตผลิตยาแผนโบราณไม่สามารถพัฒนายาแผนโบราณโดยใช้เทคนิค วิธีการ และใช้สารปรุงแต่งที่ทันสมัยซึ่งมีการยอมรับในระดับสากลได้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2. ดังนั้น เพื่อปรับปรุงกฎหมายอันเป็นอุปสรรคต่อการประกอบธุรกิจ ไม่เอื้อต่อศักยภาพในการแข่งขันกับต่างชาติ และพัฒนาอุตสาหกรรมผลิตยาชีววัตถุ และสมุนไพรเพื่อการพึ่งพาตนเอง จึงได้กำหนดยุทธศาสตร์การพัฒนาและแก้ไขกฎระเบียบให้เกิดการลงทุน และพัฒนาอุตสาหกรรมผลิตยาภายในประเทศ และส่งเสริมการวิจัยพัฒนาอุตสาหกรรมยาและนวัตกรรมต่อยอดทางยาสู่อุตสาหกรรมเชิงพาณิชย์ รวมทั้งปรับปรุงกฎกระทรวง ตามข้อ 1. โดยได้ขยายกรอบวิธีการที่เคยกำหนดไว้ให้กว้างขึ้น นั่นคือ กำหนดให้การผลิตยาแผนโบราณโดยวิธีการเคลือบครอบคลุมถึงการเคลือบฟิลม์ </w:t>
      </w:r>
      <w:r w:rsidRPr="00F45572">
        <w:rPr>
          <w:rFonts w:ascii="TH SarabunPSK" w:hAnsi="TH SarabunPSK" w:cs="TH SarabunPSK"/>
          <w:sz w:val="32"/>
          <w:szCs w:val="32"/>
        </w:rPr>
        <w:t xml:space="preserve">(film coat)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หรือวิธีอื่นอันคล้ายคลึงกัน อันจะเป็นการส่งเสริมให้ผู้รับอนุญาตผลิตยาแผนโบราณสามารถนำวิธีการเคลือบที่ทันสมัยภายใต้หลักเกณฑ์ที่กำหนดมาใช้ในการผลิตยาแผนโบราณ รวมทั้งการกำหนดให้ใช้สารปรุงแต่ง วัตถุกันเสีย วัตถุเคลือบหรือขัดเงาเม็ดยาจะทำให้สามารถปรับปรุงรายการ วิธีการและเงื่อนไขการใช้สารปรุงแต่ง และวัตถุกันเสียให้ทันสมัยได้อย่างต่อเนื่อง ไม่เกิดข้อจำกัดในการพัฒนาตำรับยาแผนโบราณ และไม่ก่อให้เกิดการกำจัดสิทธิและเสรีภาพ หรือก่อให้เกิดภาระหน้าที่เกินสมควรแก่บุคคลใด ทั้งนี้ ผู้รับอนุญาตผลิตยาแผนโบราณ ต้องพิสูจน์คุณภาพและมาตรฐานของตำรับยาแผนโบราณที่ตนผลิตขึ้น ซึ่งต้องเป็นไปตามหลักวิชาการและสอดคล้องกับหลักสากล อันจะเป็นผลให้ตำรับยาแผนโบราณนั้น ๆ เป็นที่ยอมรับในสากล ซึ่งจะเป็นการสนับสนุนการขยายตลาดยาแผนโบราณของไทยไปยังต่างประเทศ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แก้ไขปรับปรุงกฎกระทรวง ฉบับที่ 25 (พ.ศ. 2537) ออกตามความในพระราชบัญญัติยา พ.ศ. 2510 ดังนี้ </w:t>
      </w:r>
    </w:p>
    <w:p w:rsidR="00924514" w:rsidRDefault="00924514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068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4831"/>
      </w:tblGrid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 ฉบับที่ 25 (พ.ศ. 2537)ฯ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 ฉบับที่ .. (พ.ศ. ....) ฯ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1 กำหนดวิธีการผลิตยา การอัดเม็ด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>ข้อ 2 กำหนดให้ผู้ผลิตยาแผนโบราณโดยวิธีเคลือบให้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เคลือบน้ำตาลที่เม็ดยา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เท่านั้น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 2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กำหนดให้ผู้ผลิตยาแผนโบราณโดยวิธีเคลือบ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กระทำได้โดยวิธีการเคลือบน้ำตาล 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(sugar coat) 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เคลือบฟิลม์ 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(film coat) 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หรือวิธีอื่นอันคล้ายคลึงกัน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3 กำหนดให้ผู้ผลิตยาใช้สารปรุงแต่งในการตอกอัดเม็ดตามกรรมวิธีการผลิตยาแผนปัจจุบันได้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4 กำหนดให้ผู้ผลิตยาใช้สารปรุงแต่งสำหรับการตอกอัดเม็ดด้วยเครื่องจักร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5 กำหนดให้สารปรุงแต่งต้องมีคุณภาพและมาตรฐานตามตำรายาแผนปัจจุบัน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6 กำหนดให้ผู้รับอนุญาตผลิตยาแผนโบราณต้องตรวจสอบยาที่ตอกอัดเม็ด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7 กำหนดให้การผลิตยาแผนโบราณใช้วัตถุกันเสียได้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8 กำหนดให้วัตถุกันเสียที่ใช้ในการผลิตยาต้องมีคุณภาพและมาตรฐานตามตำรายาแผนปัจจุบัน </w:t>
            </w: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B13A39" w:rsidRPr="00F45572" w:rsidTr="00EF1648">
        <w:trPr>
          <w:trHeight w:val="248"/>
        </w:trPr>
        <w:tc>
          <w:tcPr>
            <w:tcW w:w="4237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31" w:type="dxa"/>
          </w:tcPr>
          <w:p w:rsidR="00B13A39" w:rsidRPr="00F45572" w:rsidRDefault="00B13A39" w:rsidP="003D14E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 9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กำหนดการใช้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สารปรุงแต่งอื่น นอกเหนือจาก</w:t>
            </w:r>
            <w:r w:rsidRPr="00F45572">
              <w:rPr>
                <w:rFonts w:ascii="TH SarabunPSK" w:hAnsi="TH SarabunPSK" w:cs="TH SarabunPSK"/>
                <w:sz w:val="32"/>
                <w:szCs w:val="32"/>
                <w:cs/>
              </w:rPr>
              <w:t>วัตถุกันเสีย และวัตถุเคลือบเงาหรือขัดเงาเม็ดยา</w:t>
            </w:r>
            <w:r w:rsidRPr="00F45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ให้เป็นไปตามรายการ วิธีการ และเงื่อนไขที่กำหนดโดยต้องมีคุณภาพและมาตรฐานตามตำรายาแผนปัจจุบัน </w:t>
            </w:r>
          </w:p>
        </w:tc>
      </w:tr>
    </w:tbl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ร่างกฎกระทรวงกำหนดแบบบัตรประจำตัวเจ้าพนักงานทางหลวงสำหรับทางหลวงชนบท พ.ศ. ....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แบบบัตรประจำตัวเจ้าพนักงานทางหลวงสำหรับทางหลวงชนบท พ.ศ. .... ตามที่กระทรวงคมนาคม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(คค.)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1. กำหนดให้ปลัดกระทรวงคมนาคมเป็นผู้ออกบัตรประจำตัวเจ้าพนักงานทางหลวงสำหรับ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ทางหลวงชนบท ซึ่งเป็นผู้ดำรงตำแหน่งอธิบดีกรมทางหลวงชนบท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2. กำหนดให้อธิบดีกรมทางหลวงชนบทเป็นผู้ออกบัตรประจำตัวเจ้าพนักงานทางหลวงสำหรับ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ทางหลวงชนบท ซึ่งแต่งตั้งจากข้าราชการ ลูกจ้างประจำและพนักงานราชการ สังกัดกรมทางหลวงชนบท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3. กำหนดลักษณะบัตรประจำตัวเจ้าพนักงานทางหลวงสำหรับทางหลวงชนบทโดยให้ใช้รูปถ่ายติดบัตรที่ถ่ายไม่เกินหกเดือน เป็นรูปถ่ายขนาด 2.5</w:t>
      </w:r>
      <w:r w:rsidRPr="00F45572">
        <w:rPr>
          <w:rFonts w:ascii="TH SarabunPSK" w:hAnsi="TH SarabunPSK" w:cs="TH SarabunPSK"/>
          <w:sz w:val="32"/>
          <w:szCs w:val="32"/>
        </w:rPr>
        <w:t xml:space="preserve">x3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เซนติเมตร ครึ่งตัว หน้าตรงไม่สวมหมวก แต่งเครื่องแบบปกติขาว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</w:rPr>
        <w:tab/>
      </w:r>
      <w:r w:rsidRPr="00F45572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กำหนดให้บัตรประจำตัวเจ้าพนักงานทางหลวงสำหรับทางหลวงชนบทมีอายุได้ไม่เกินห้าปีนับแต่วันออกบัตร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สำนักนายกรัฐมนตรีว่าด้วยเครื่องแบบพิเศษสำหรับข้าราชการสำนักงานคณะกรรมการป้องกันและปราบปรามยาเสพติด (ฉบับที่ ..) พ.ศ. ....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สำนักนายกรัฐมนตรีว่าด้วยเครื่องแบบพิเศษสำหรับข้าราชการสำนักงานคณะกรรมการป้องกันและปราบปรามยาเสพติด (ฉบับที่ ..) พ.ศ. .... ตามที่กระทรวงยุติธรรม (ยธ.) เสนอ และให้ส่งสำนักงานคณะกรรมการกฤษฎีกาตรวจพิจารณา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ยธ. เสนอว่า กฎสำนักนายกรัฐมนตรีว่าด้วยเครื่องแบบพิเศษสำหรับข้าราชการสำนักงานคณะกรรมการป้องกันและปราบปรามยาเสพติด พ.ศ. 2556 ได้ใช้มาระยะหนึ่งพบว่า หมวกประกอบเครื่องแบบพิเศษที่กำหนดไว้ยังไม่เหมาะสมกับลักษณะของการปฏิบัติงานของข้าราชการสำนักงาน ป.ป.ส. ซึ่งมีหน้าที่บังคับใช้กฎหมายตามกฎหมายว่าด้วยมาตรการในการปราบปรามผู้กระทำความผิดเกี่ยวกับยาเสพติด กฎหมายว่าด้วยยาเสพติดให้โทษ กฎหมายว่าด้วยวัตถุที่ออกฤทธิ์ต่อจิตและประสาท และกฎหมายว่าด้วยการป้องกันและการใช้สารระเหย สมควรกำหนดหมวกประกอบเครื่องแบบพิเศษสำหรับปฏิบัติงานบังคับใช้กฎหมายให้เหมาะสมกับภารกิจและสภาพพื้นที่ปฏิบัติงานของเจ้าหน้าที่สำนักงาน ป.ป.ส. มากยิ่งขึ้น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สาระสำคัญของร่างกฎสำนักนายกรัฐมนตรี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กำหนดให้มีหมวกทรงอ่อนไม่มีกะบัง (หมวกเบเร่ต์) สีดำ เป็นหมวกประกอบเครื่องแบบพิเศษสำหรับข้าราชการสำนักงาน ป.ป.ส. เพิ่มเติมอีกหนึ่งแบบ</w:t>
      </w:r>
    </w:p>
    <w:p w:rsidR="00DD5718" w:rsidRPr="00B13A39" w:rsidRDefault="00DD5718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EF1648">
        <w:tc>
          <w:tcPr>
            <w:tcW w:w="9820" w:type="dxa"/>
          </w:tcPr>
          <w:p w:rsidR="0088693F" w:rsidRPr="00CD1FE9" w:rsidRDefault="0088693F" w:rsidP="003D14E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13A39" w:rsidRPr="00E46364" w:rsidRDefault="00B13A39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แผนแม่บทการแก้ไขปัญหาพื้นที่ภูทับเบิก พ.ศ. 2560-2565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572">
        <w:rPr>
          <w:rFonts w:ascii="TH SarabunPSK" w:hAnsi="TH SarabunPSK" w:cs="TH SarabunPSK"/>
          <w:sz w:val="32"/>
          <w:szCs w:val="32"/>
          <w:cs/>
        </w:rPr>
        <w:t>(ร่าง) แผนแม่บทการแก้ไขปัญหาพื้นที่ภูทับเบิก พ.ศ. 2560-2565 ตามที่กระทรวงการพัฒนาสังคมและความมั่นคงของมนุษย์ (พม.) เสนอ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 (ร่าง) แผนแม่บทการแก้ไขปัญหาพื้นที่ภูทับเบิก พ.ศ. 2560-2565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>มี</w:t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 เพื่อกำหนดการใช้ประโยชน์ที่ดินตามวัตถุประสงค์แห่งมติคณะรัฐมนตรี เพื่อฟื้นฟูพื้นที่ป่าไม้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45572">
        <w:rPr>
          <w:rFonts w:ascii="TH SarabunPSK" w:hAnsi="TH SarabunPSK" w:cs="TH SarabunPSK"/>
          <w:sz w:val="32"/>
          <w:szCs w:val="32"/>
          <w:cs/>
        </w:rPr>
        <w:t>ให้สมบูรณ์ เพื่อพัฒนาคุณภาพชีวิตที่ดีให้กับชาวเขาราษฎรเดิม เพื่อส่งเสริมการสร้างรายได้เสริมจากการท่องเที่ยว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572">
        <w:rPr>
          <w:rFonts w:ascii="TH SarabunPSK" w:hAnsi="TH SarabunPSK" w:cs="TH SarabunPSK"/>
          <w:sz w:val="32"/>
          <w:szCs w:val="32"/>
          <w:cs/>
        </w:rPr>
        <w:t>เชิงนิเวศ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แผนแม่บทการแก้ไขปัญหาพื้นที่ภูทับเบิก พ.ศ. 2560-2565 ประกอบด้วย </w:t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>แผนเฉพาะด้าน 6 แผน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 ดังนี้ 1) แผนการบริหารและจัดการพื้นที่ภูทับเบิก 2) แผนการบริหารจัดการพื้นที่ผ่อนปรน 3) แผนการจัดการพื้นที่อยู่อาศัย 4) แผนการจัดการพื้นที่ทำกิน 5) แผนการจัดการพื้นที่ป่าไม้ และ 6) แผนการจัดการพื้นที่ส่วนกลาง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0EA9" w:rsidRDefault="00513D70" w:rsidP="003D14EE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6. </w:t>
      </w:r>
      <w:r w:rsidR="00860EA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การขอสนับสนุนงบกลางเพื่อดำเนินโครงการส่งเสริมการใช้ยางพาราในหน่วยงานภาครัฐ ปี 2560</w:t>
      </w:r>
    </w:p>
    <w:p w:rsidR="00860EA9" w:rsidRDefault="00860EA9" w:rsidP="003D14EE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513D70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513D70" w:rsidRDefault="00860EA9" w:rsidP="003D14EE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513D70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เห็นชอบโครงการส่งเสริมการใช้ยางพาราในหน่วยงานภาครัฐ ปี 2560</w:t>
      </w:r>
      <w:r>
        <w:rPr>
          <w:rFonts w:ascii="TH SarabunPSK" w:hAnsi="TH SarabunPSK" w:cs="TH SarabunPSK"/>
          <w:color w:val="212121"/>
          <w:sz w:val="32"/>
          <w:szCs w:val="32"/>
        </w:rPr>
        <w:t>               </w:t>
      </w:r>
    </w:p>
    <w:p w:rsidR="00860EA9" w:rsidRDefault="00513D70" w:rsidP="003D14EE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860EA9">
        <w:rPr>
          <w:rFonts w:ascii="TH SarabunPSK" w:hAnsi="TH SarabunPSK" w:cs="TH SarabunPSK"/>
          <w:color w:val="212121"/>
          <w:sz w:val="32"/>
          <w:szCs w:val="32"/>
          <w:cs/>
        </w:rPr>
        <w:t>2. อนุมัติงบประมาณรายจ่ายประจำปีประมาณ พ.ศ. 2560 งบกลางรายการเงินสำรองจ่ายเพื่อกรณีฉุกเฉินหรือจำเป็น ในกรอบวงเงินงบประมาณ 1</w:t>
      </w:r>
      <w:r w:rsidR="00860EA9">
        <w:rPr>
          <w:rFonts w:ascii="TH SarabunPSK" w:hAnsi="TH SarabunPSK" w:cs="TH SarabunPSK"/>
          <w:color w:val="212121"/>
        </w:rPr>
        <w:t>,</w:t>
      </w:r>
      <w:r w:rsidR="00860EA9">
        <w:rPr>
          <w:rFonts w:ascii="TH SarabunPSK" w:hAnsi="TH SarabunPSK" w:cs="TH SarabunPSK"/>
          <w:color w:val="212121"/>
          <w:sz w:val="32"/>
          <w:szCs w:val="32"/>
          <w:cs/>
        </w:rPr>
        <w:t>851.022 ล้านบาท เพื่อดำเนินโครงการส่งเสริมการใช้ยางพาราในหน่วยงานภาครัฐ ปี 2560 ของ กษ. กระทรวงกลาโหม (กห.) และกระทรวงการท่องเที่ยวและกีฬา (กก.)</w:t>
      </w:r>
    </w:p>
    <w:p w:rsidR="00860EA9" w:rsidRDefault="00860EA9" w:rsidP="003D14EE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เป็นการดำเนินการตามคำสั่งของนายกรัฐมนตรีที่ให้ทุกส่วนราชการที่มีความต้องการใช้ยางพาราเร่งสำรวจปริมาณความต้องการใช้ยางพาราสำหรับแปรรูปเป็นผลิตภัณฑ์หรือใช้เป็นส่วนผสมต่าง ๆ ภายในหน่วยงานให้ชัดเจน</w:t>
      </w:r>
      <w:r w:rsidR="005B5350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เพื่อจัดทำแผนสำหรับการเสนอขอรับจัดสรรงบประมาณในการจัดซื้อยางพารา และมีการนำยางพาราไปใช้จริงภายในปี 2560 อีกทั้งเป็นการเพิ่มปริมาณการใช้ยางพาราในประเทศโดยหน่วยงานภาครัฐ และเป็นการลดปริมาณยางพาราในตลาดและลดการพึ่งพาตลาดต่างประเทศ</w:t>
      </w:r>
    </w:p>
    <w:p w:rsidR="0088693F" w:rsidRPr="00CD1FE9" w:rsidRDefault="0088693F" w:rsidP="003D14E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EF1648">
        <w:tc>
          <w:tcPr>
            <w:tcW w:w="9820" w:type="dxa"/>
          </w:tcPr>
          <w:p w:rsidR="0088693F" w:rsidRPr="00CD1FE9" w:rsidRDefault="0088693F" w:rsidP="003D14E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3A39" w:rsidRPr="00122C2A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B13A39" w:rsidRPr="00122C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(ร่าง) ปฏิญญาร่วม </w:t>
      </w:r>
      <w:r w:rsidR="00B13A39" w:rsidRPr="00122C2A">
        <w:rPr>
          <w:rFonts w:ascii="TH SarabunPSK" w:hAnsi="TH SarabunPSK" w:cs="TH SarabunPSK"/>
          <w:b/>
          <w:bCs/>
          <w:sz w:val="32"/>
          <w:szCs w:val="32"/>
        </w:rPr>
        <w:t xml:space="preserve">CLMVT </w:t>
      </w:r>
      <w:r w:rsidR="00B13A39" w:rsidRPr="00122C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ด้านการเคลื่อนย้ายแรงงานอย่างปลอดภัย สำหรับการประชุมระดับรัฐมนตรีด้านแรงาน </w:t>
      </w:r>
      <w:r w:rsidR="00B13A39" w:rsidRPr="00122C2A">
        <w:rPr>
          <w:rFonts w:ascii="TH SarabunPSK" w:hAnsi="TH SarabunPSK" w:cs="TH SarabunPSK"/>
          <w:b/>
          <w:bCs/>
          <w:sz w:val="32"/>
          <w:szCs w:val="32"/>
        </w:rPr>
        <w:t>CLMVT</w:t>
      </w:r>
      <w:r w:rsidR="00B13A39" w:rsidRPr="00122C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</w:t>
      </w:r>
      <w:r w:rsidR="005B5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A39" w:rsidRPr="00122C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 (รง.) เสนอ ดังนี้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เห็นชอบต่อ (ร่าง) ปฏิญญาร่วม </w:t>
      </w:r>
      <w:r>
        <w:rPr>
          <w:rFonts w:ascii="TH SarabunPSK" w:hAnsi="TH SarabunPSK" w:cs="TH SarabunPSK"/>
          <w:sz w:val="32"/>
          <w:szCs w:val="32"/>
        </w:rPr>
        <w:t xml:space="preserve">CLMVT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ด้านการเคลื่อนย้ายแรงงานอย่างปลอดภัย สำหรับ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การประชุมระดับรัฐมนตรีด้านแรงาน </w:t>
      </w:r>
      <w:r>
        <w:rPr>
          <w:rFonts w:ascii="TH SarabunPSK" w:hAnsi="TH SarabunPSK" w:cs="TH SarabunPSK"/>
          <w:sz w:val="32"/>
          <w:szCs w:val="32"/>
        </w:rPr>
        <w:t>CLMVT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มอบหมายให้รัฐมนตรีว่าการกระทรวงแรงงานเป็นผู้ให้การรับรองปฏิญญาร่วม </w:t>
      </w:r>
      <w:r>
        <w:rPr>
          <w:rFonts w:ascii="TH SarabunPSK" w:hAnsi="TH SarabunPSK" w:cs="TH SarabunPSK"/>
          <w:sz w:val="32"/>
          <w:szCs w:val="32"/>
        </w:rPr>
        <w:t xml:space="preserve">CLMVT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การเคลื่อนย้ายแรงงานอย่างปลอดภัย สำหรับการประชุมระดับรัฐมนตรีด้านแรงาน </w:t>
      </w:r>
      <w:r>
        <w:rPr>
          <w:rFonts w:ascii="TH SarabunPSK" w:hAnsi="TH SarabunPSK" w:cs="TH SarabunPSK"/>
          <w:sz w:val="32"/>
          <w:szCs w:val="32"/>
        </w:rPr>
        <w:t>CLMVT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หากมีความจำเป็นต้องแก้ไข (ร่าง) ปฏิญญาร่วม </w:t>
      </w:r>
      <w:r>
        <w:rPr>
          <w:rFonts w:ascii="TH SarabunPSK" w:hAnsi="TH SarabunPSK" w:cs="TH SarabunPSK"/>
          <w:sz w:val="32"/>
          <w:szCs w:val="32"/>
        </w:rPr>
        <w:t>CLMVT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ดังกล่าว 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 ให้ รง. ดำเนินการ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ได้โดยให้นำเสนอคณะรัฐมนตรีทราบภายหลัง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F43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สาระสำคัญของร่างปฏิญญาร่วมฯ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ซึ่งกลุ่มประเทศ </w:t>
      </w:r>
      <w:r>
        <w:rPr>
          <w:rFonts w:ascii="TH SarabunPSK" w:hAnsi="TH SarabunPSK" w:cs="TH SarabunPSK"/>
          <w:sz w:val="32"/>
          <w:szCs w:val="32"/>
        </w:rPr>
        <w:t>CLMVT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ให้ความสำคัญในด้านการเคลื่อนย้ายแรงงานอย่างปลอดภัย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เพิ่มพูนความร่วมมือเพื่อการเคลื่อนย้ายแรงงานอย่างปลอดภัย รวมถึงระบบการจัดการการเคลื่อนย้ายแรงงาน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ส่งเสริมการข้ามแดนและการจ้างงานโดยถูกกฎหมายผ่านข้อตกลงทวิภาคี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แก้ไขสาเหตุของปัญหาของการเคลื่อนย้ายแรงงานแบบไม่ปกติและแรงงานที่ไม่ได้รับการคุ้มครองอย่างเป็นระบบ 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สร้างความตระหนักรู้ให้แก่ประชาชนทั่วไป คนหางาน คนงาน นายจ้าง หน่วยงานจัดส่งแรงงานเอกชน รวมถึงหน่วยงานผู้มีอำนาจที่เกี่ยวข้องในประเด็นการเคลื่อนย้ายแรงงานอย่างปลอดภัย</w:t>
      </w:r>
    </w:p>
    <w:p w:rsidR="00B13A39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พัฒนาหลักสูตรสำหรับการอบรมก่อนการเดินทางเพื่อให้ความรู้และเตรียมความรู้พื้นฐาน เช่น สัญญาจ้างแรงงาน ภาษา วัฒนธรรม และประเพณี และกฎหมายและข้อห้ามในประเทศปลายทาง เป็นต้น</w:t>
      </w:r>
    </w:p>
    <w:p w:rsidR="00B13A39" w:rsidRPr="0037436F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่งเสริมให้ผู้เกี่ยวข้องมีส่วนร่วมในความรับผิดชอบและส่งเสริมให้เกิดการเคลื่อนย้ายแรงงานอย่างปลอดภัยจากประเทศต้นทางมายังประเทศปลายทาง</w:t>
      </w:r>
    </w:p>
    <w:p w:rsidR="00B13A39" w:rsidRPr="00E46364" w:rsidRDefault="00B13A39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13A39" w:rsidRPr="00E46364" w:rsidRDefault="00513D70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8.</w:t>
      </w:r>
      <w:r w:rsidR="00B13A39"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แผนปฏิบัติการอาเซียน - จีน เพื่อความร่วมมือด้านการศึกษา พ.ศ. 2560 - 2563 (</w:t>
      </w:r>
      <w:r w:rsidR="00B13A39"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Plan of Action for ASEAN - China Education Cooperation 2017 - 2020</w:t>
      </w:r>
      <w:r w:rsidR="00B13A39"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B13A39" w:rsidRPr="00E46364" w:rsidRDefault="00B13A39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F4557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4557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คณะรัฐมนตรีมีมติเห็นชอบการรับรองแผนปฏิบัติการอาเซียน - จีน เพื่อความร่วมมือด้านการศึกษา พ.ศ. 2560 - 2563 (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>Plan of Action for ASEAN - China Education Cooperation 2017 - 2020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B13A39" w:rsidRPr="00E46364" w:rsidRDefault="00B13A39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F4557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4557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หากจำเป็นต้องปรับปรุงถ้อยคำในแผนปฏิบัติการฯ ในส่วนที่มิใช่สาระสำคัญ ไม่ขัดต่อผลประโยชน์ของประเทศไทย และหลักการที่คณะรัฐมนตรีได้ให้ความเห็นชอบไว้</w:t>
      </w:r>
      <w:r w:rsidR="005B535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ศธ. พิจารณาดำเนินการในเรื่องนั้นได้ โดยไม่ต้องนำเสนอคณะรัฐมนตรีเพื่อพิจารณาอีกครั้ง</w:t>
      </w:r>
    </w:p>
    <w:p w:rsidR="00B13A39" w:rsidRPr="00E46364" w:rsidRDefault="00B13A39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แผนปฏิบัติการอาเซียน - จีน เพื่อความร่วมมือด้านการศึกษา พ.ศ. 2560 - 2563 (</w:t>
      </w:r>
      <w:r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Plan of Action for ASEAN - China Education Cooperation 2017 - 2020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มีสาระสำคัญระบุถึงกิจกรรมที่ทั้งสองฝ่ายจะต้องดำเนินการร่วมกัน เพื่อยกระดับความร่วมมือด้านการศึกษาระหว่างอาเซียนและจีนใน 6 ด้าน ดังนี้ </w:t>
      </w:r>
      <w:r w:rsidR="005B535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1) ส่งเสริมความร่วมมือระหว่างกันในทุกระดับ 2) สนับสนุนการเคลื่อนย้ายนักเรียน นักศึกษาและการแลกเปลี่ยนด้านภาษาและวัฒนธรรม 3) ส่งเสริมการแลกเปลี่ยนบุคลากรทางการศึกษา 4) เสริมสร้างความร่วมมือด้านอาชีวศึกษา 5) สนับสนุนการผลิตและพัฒนาผู้มีความสามารถพิเศษผ่านกิจกรรมและการแลกเปลี่ยนระดับนักเรียน/นักศึกษา รวมถึงการทดลองการเทียบโอนหน่วยการเรียนและวุฒิการศึกษาตามสมัครใจ และ 6) เสริมสร้างความร่วมมือในด้านอื่น ๆ</w:t>
      </w:r>
    </w:p>
    <w:p w:rsidR="00B13A39" w:rsidRDefault="00B13A39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           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463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แผนปฏิบัติการอาเซียน - จีนฯ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จะเป็นโอกาสสำคัญของไทยในการแสวงหาความร่วมมือเพื่อการพัฒนาการศึกษา โดยเฉพาะด้านอาชีวศึกษา การพัฒนาและผลิตกำลังคนให้สอดรับกับการพัฒนาประเทศไทยในสาขาที่จำเป็นต่อประเทศไทย เช่น เทคโนโลยีระบบรางและรถไฟความเร็วสูง การพัฒนาทรัพยากรมนุษย์ตามเป้าหมายการพัฒนา</w:t>
      </w:r>
      <w:r w:rsidRPr="00E46364">
        <w:rPr>
          <w:rFonts w:ascii="TH SarabunPSK" w:eastAsia="Times New Roman" w:hAnsi="TH SarabunPSK" w:cs="TH SarabunPSK"/>
          <w:color w:val="000000"/>
          <w:sz w:val="32"/>
          <w:szCs w:val="32"/>
        </w:rPr>
        <w:t> Thailand 4.0</w:t>
      </w:r>
    </w:p>
    <w:p w:rsidR="00513D70" w:rsidRPr="00E46364" w:rsidRDefault="00513D70" w:rsidP="003D14E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EF1648">
        <w:tc>
          <w:tcPr>
            <w:tcW w:w="9820" w:type="dxa"/>
          </w:tcPr>
          <w:p w:rsidR="0088693F" w:rsidRPr="00CD1FE9" w:rsidRDefault="0088693F" w:rsidP="003D14E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(กระทรวงแรงงาน)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 </w:t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>นางพรพรรณ ศุภนคร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รองเลขาธิการสำนักงานประกันสังคม ให้ดำรงตำแหน่ง ที่ปรึกษาด้านประสิทธิภาพ (นักวิชาการแรงงานทรงคุณวุฒิ) สำนักงานประกันสังคม กระทรวงแรงงาน ตั้งแต่วันที่ 22 พฤษภาคม 2560 ซึ่งเป็นวันที่มีคุณสมบัติครบถ้วนสมบูรณ์ </w:t>
      </w:r>
      <w:r w:rsidR="009C162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3A39" w:rsidRPr="00F45572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การแต่งตั้งโฆษกประจำ</w:t>
      </w:r>
      <w:r w:rsidR="005B5350">
        <w:rPr>
          <w:rFonts w:ascii="TH SarabunPSK" w:hAnsi="TH SarabunPSK" w:cs="TH SarabunPSK" w:hint="cs"/>
          <w:b/>
          <w:bCs/>
          <w:sz w:val="32"/>
          <w:szCs w:val="32"/>
          <w:cs/>
        </w:rPr>
        <w:t>รัฐมนตรีประจำ</w:t>
      </w:r>
      <w:r w:rsidR="00B13A39" w:rsidRPr="00F4557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สำนักนายกรัฐมนตรี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คณะรัฐมนตรีมีมติรับทราบตามที่รัฐมนตรีประจำสำนักนายกรัฐมนตรี (นายออมสิน ชีวะพฤกษ์) และรัฐมนตรีประจำสำนักนายกรัฐมนตรี (นายสุวิทย์ เมษินทรีย์) เสนอรายชื่อโฆษกประจำรัฐมนตรีประจำ</w:t>
      </w:r>
      <w:r w:rsidR="009C162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เพื่อทำหน้าที่ในการประชาสัมพันธ์และเผยแพร่ผลการดำเนินงาน ดังนี้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>นายคณิต วัลยะเพ็ชร์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 กรรมการผู้ช่วยรัฐมนตรี เป็นโฆษกประจำรัฐมนตรีประจำ</w:t>
      </w:r>
      <w:r w:rsidR="009C162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(นายออมสิน ชีวะพฤกษ์)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5572">
        <w:rPr>
          <w:rFonts w:ascii="TH SarabunPSK" w:hAnsi="TH SarabunPSK" w:cs="TH SarabunPSK"/>
          <w:sz w:val="32"/>
          <w:szCs w:val="32"/>
          <w:cs/>
        </w:rPr>
        <w:tab/>
      </w:r>
      <w:r w:rsidRPr="00F4557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45572">
        <w:rPr>
          <w:rFonts w:ascii="TH SarabunPSK" w:hAnsi="TH SarabunPSK" w:cs="TH SarabunPSK"/>
          <w:b/>
          <w:bCs/>
          <w:sz w:val="32"/>
          <w:szCs w:val="32"/>
          <w:cs/>
        </w:rPr>
        <w:t>นายนฤตม์ เทอดสถีรศักดิ์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ที่ปรึกษาด้านการลงทุน (นักวิเคราะห์นโยบายและแผน </w:t>
      </w:r>
      <w:r w:rsidR="009C162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45572">
        <w:rPr>
          <w:rFonts w:ascii="TH SarabunPSK" w:hAnsi="TH SarabunPSK" w:cs="TH SarabunPSK"/>
          <w:sz w:val="32"/>
          <w:szCs w:val="32"/>
          <w:cs/>
        </w:rPr>
        <w:t xml:space="preserve">ระดับทรงคุณวุฒิ) สำนักงานคณะกรรมการส่งเสริมการลงทุน เป็นโฆษกประจำรัฐมนตรีประจำสำนักนายกรัฐมนตรี (นายสุวิทย์ เมษินทรีย์) </w:t>
      </w:r>
    </w:p>
    <w:p w:rsidR="00B13A39" w:rsidRPr="00F45572" w:rsidRDefault="00B13A39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513D70" w:rsidP="003D14E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การโอนข้าราชการมาแต่งตั้งให้ดำรงตำแหน่งผู้ตรวจราชการพิเศษประจำสำนักนายกรัฐมนตรี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(สำนักนายกรัฐมนตรี)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สำนักงานปลัดสำนักนายกรัฐมนตรี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เสนอรับโอน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นางสาววิไลลักษณ์ ชุลีวัฒนกุล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ปลัดกระทรวง (นักบริหารระดับสูง) สำนักงานปลัดกระทรวง กระทรวงดิจิทัลเพื่อเศรษฐกิจและสังคม และแต่งตั้งให้ดำรงตำแหน่ง ผู้ตรวจราชการพิเศษประจำสำนักนายกรัฐมนตรี (นักบริหารระดับสูง) สำนักงานปลัดสำนักนายกรัฐมนตรี สำนักนายกรัฐมนตรี เนื่องจากเป็นผู้มีความรู้ความสามารถและประสบการณ์ที่เหมาะสม ปร</w:t>
      </w:r>
      <w:r>
        <w:rPr>
          <w:rFonts w:ascii="TH SarabunPSK" w:hAnsi="TH SarabunPSK" w:cs="TH SarabunPSK" w:hint="cs"/>
          <w:sz w:val="32"/>
          <w:szCs w:val="32"/>
          <w:cs/>
        </w:rPr>
        <w:t>ะกอบกับเพื่อประโยชน์ในการปฏิรูป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ราชการแผ่นดินตามที่นายกรัฐมนตรีมอบหมาย ตามข้อ 1 วรรคสาม ของคำสั่งหัวหน้าคณะรักษาความสงบแห่งชาติ ที่ 16/2558 ลงวันที่ 15 พฤษภาคม พุทธศักราช 2558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ซึ่งเป็นกรณีโอนย้ายข้าราชการโดยไม่มีความผิดและไม่อยู่ระหว่างการตรวจสอบใด ๆ โดยผู้มีอำนาจสั่งบรรจุทั้งสองฝ่ายได้ตกลงยินยอมในการโอนแล้ว </w:t>
      </w: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:rsidR="00F853B5" w:rsidRPr="00A16F67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คณะรัฐมนตรีมีมติอนุมัติตามที่กระทรวงดิจิทัลเพื่อเศรษฐกิจและสังคมเสนอรับโอน </w:t>
      </w:r>
      <w:r w:rsidR="0051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นางสาวอัจฉรินทร์ พัฒนพันธ์ชัย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รองเลขาธิการคณะกรรมการส่งเสริมการลงทุน สำนักงานคณะกรรมการส่งเสริม</w:t>
      </w:r>
      <w:r w:rsidRPr="00CA6A03">
        <w:rPr>
          <w:rFonts w:ascii="TH SarabunPSK" w:hAnsi="TH SarabunPSK" w:cs="TH SarabunPSK" w:hint="cs"/>
          <w:sz w:val="32"/>
          <w:szCs w:val="32"/>
          <w:cs/>
        </w:rPr>
        <w:lastRenderedPageBreak/>
        <w:t>การลงทุน สำนักนายกรัฐมนตรี และแต่งตั้งให้ดำรงตำแหน่ง ปลัดกระทรวง สำนักงานปลัดกระทรวง กระทรวงดิจิทัลเพื่อเศรษฐกิจและสังคม ตั้งแต่วันที่ทรงพระกรุณาโปรดเกล้าโปรดกระหม่อมแต่งตั้งเป็นต้นไป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>เพื่อทดแทนตำแหน่งที่ว่าง โดยผู้มีอำนาจสั่งบรรจุทั้งสองฝ่ายได้ตกลงยินยอ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ในการโอนข้าราชการดังกล่าว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5B5350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การแต่งตั้งข้าราชการให้ดำรงตำแหน่งผู้อำนวยการสำนักงบประมาณ (นักบริหารสูง) ทดแทนข้าราชการที่เกษียณอายุ (สำนักนายกรัฐมนตรี)</w:t>
      </w:r>
    </w:p>
    <w:p w:rsidR="00F853B5" w:rsidRPr="00CA6A03" w:rsidRDefault="00F853B5" w:rsidP="005B535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คณะรัฐมนตรีมีมติอนุมัติตามที่สำนักงบประมาณเสนอแต่งตั้ง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นายเดชาภิวัฒน์ ณ สงขลา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35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รองผู้อำนวยการสำนักงบประมาณ ให้ดำรงตำแหน่ง ผู้อำนวยการสำนักงบประมาณ สำนักนายกรัฐมนตรี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 (สำนักนายกรัฐมนตรี)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คณะรัฐมนตรีมีมติอนุมัติตามที่สำนักงานคณะกรรมการส่งเสริมการลงทุนเสนอแต่งตั้ง </w:t>
      </w:r>
      <w:r w:rsidR="0051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นางสาวดวงใจ อัศวจินตจิตร์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รองเลขาธิการคณะกรรมการส่งเสริมการลงทุน สำนักงานคณะกรรมการส่งเสริมการลงทุน ให้ดำรงตำแหน่ง เลขาธิการคณะกรรมการส่งเสริมการลงทุน สำนักงานคณะกรรมการส่งเสริมการลงทุน สำนักนายกรัฐมนตรี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การโอนข้าราชการมาแต่งตั้งให้ดำรงตำแหน่งผู้ตรวจราชการพิเศษประจำสำนักนายกรัฐมนตรี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(สำนักนายกรัฐมนตรี)</w:t>
      </w: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คณะรัฐมนตรีมีมติอนุมัติตามที่สำนักงานปลัดสำนักนายกรัฐมนตรีเสนอรับโอน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นายธีรภัทร </w:t>
      </w:r>
      <w:r w:rsidR="0051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ประยูรสิทธิ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ปลัดกระทรวง (นักบริหารระดับสูง) สำนักงานปลัดกระทรวง กระทรวงเกษตรและสหกรณ์ และแต่งตั้งให้ดำรงตำแหน่ง ผู้ตรวจราชการพิเศษประจำสำนักนายกรัฐมนตรี (นักบริหารระดับสูง) สำนักงานปลัดสำนักนายกรัฐมนตรี สำนักนายกรัฐมนตรี เนื่องจากเป็นผู้มีความรู้ความสามารถและประสบการณ์ที่เหมาะสม ปร</w:t>
      </w:r>
      <w:r>
        <w:rPr>
          <w:rFonts w:ascii="TH SarabunPSK" w:hAnsi="TH SarabunPSK" w:cs="TH SarabunPSK" w:hint="cs"/>
          <w:sz w:val="32"/>
          <w:szCs w:val="32"/>
          <w:cs/>
        </w:rPr>
        <w:t>ะกอบกับเพื่อประโยชน์ในการปฏิรูป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ราชการแผ่นดินตามที่นายกรัฐมนตรีมอบหมาย ตามข้อ 1 วรรคสาม ของคำสั่งหัวหน้าคณะรักษาความสงบแห่งชาติ ที่ 16/2558 ลงวันที่ 15 พฤษภาคม พุทธศักราช 2558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ซึ่งเป็นกรณีโอนย้ายข้าราชการโดยไม่มีความผิดและไม่อยู่ระหว่างการตรวจสอบใด ๆ โดยผู้มีอำนาจสั่งบรรจุทั้งสองฝ่ายได้ตกลงยินยอมในการโอนแล้ว </w:t>
      </w: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(กระทรวงพลังงาน)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นายธรรมยศ ศรีช่วย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ให้ดำรงตำแหน่ง ปลัดกระทรวง สำนักงานปลัดกระทรวง กระทรวงพลังงาน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คณะรัฐมนตรีมีมติอนุมัติตามที่กระทรวงการคลังเสนอแต่งตั้งข้าราชการพลเรือนสามัญ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สังกัดกระทรวงการคลัง ให้ดำรงตำแหน่งประเภทบริหารระดับสูง จำนวน 6 ราย ดังนี้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นายกฤษฎา จีนะวิจารณะ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ผู้อำนวยการสำนักงานเศรษฐกิจการคลัง ดำรงตำแหน่ง อธิบดีกรมสรรพสามิต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นายสุวิชญ โรจนวานิช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ผู้อำนวยการสำนักงานบริหารหนี้สาธารณะ ดำรงตำแหน่ง ผู้อำนวยการสำนักงานเศรษฐกิจการคลัง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นายประภาศ คงเอียด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ผู้อำนวยการสำนักงานบริหารหนี้สาธารณะ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นายนรินทร์ กัลยาณมิตร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นางสาวบัณฑรโฉม แก้วสอาด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ที่ปรึษาด้านเศรษฐกิจการคลัง (เศรษฐกรทรงคุณวุฒิ) สำนักงานเศรษฐกิจการคลัง ดำรงตำแหน่ง ผู้ตรวจราชการกระทรวง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นายภูมิศักดิ์ อรัญญาเกษมสุข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ที่ปรึกษาด้านการประเมินผลรัฐวิสาหกิจ (นักวิเคราะห์รัฐวิสาหกิจทรงคุณวุฒิ) สำนักงานคณะกรรมการนโยบายรัฐวิสาหกิจ ดำรงตำแหน่ง ผู้ตรวจราชการกระทรวง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2560 เพื่อทดแทนผู้ที่จะเกษียณอายุราชการและสับเปลี่ยนหมุนเวียน 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นายวัฒนะ คุ้นวงศ์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รองอธิบดีกรมยุโรป ให้ดำรงตำแหน่ง เอกอัครราชทูต สถานเอกอัครราชทูต ณ กรุงอาบูจา สหพันธ์สาธารณรัฐไนจีเรีย ตั้งแต่วันที่ทรงพระกรุณาโปรดเกล้าโปรดกระหม่อมแต่งตั้งเป็นต้นไป เพื่อทดแทนตำแหน่งที่ว่าง ซึ่งการแต่งตั้งเอกอัครราชทูตประจำต่างประเทศดังกล่าวได้รับความเห็นชอบจากประเทศผู้รับ 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คณะรัฐมนตรีมีมติอนุมัติตามที่กระทรวงยุติธรรมเสนอแต่งตั้งข้าราชการพลเรือนสามัญ 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สังกัดกระทรวงยุติธรรม ให้ดำรงตำแหน่งประเภทบริหารระดับสูง จำนวน 2 ราย ดังนี้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พันตำรวจเอก ณรัชต์ เศวตนันท์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อธิบดีกรมคุมประพฤติ ดำรงตำแหน่ง อธิบดีกรมราชทัณฑ์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นายวิตถวัลย์ สุนทรขจิต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ที่ปรึกษาการป้องกันและปราบปรามยาเสพติด (นักวิเคราะห์นโยบายและแผนทรงคุณวุฒิ) สำนักงานคณะกรรมการป้องกันและปราบปรามยาเสพติด ดำรงตำแหน่ง ผู้ตรวจราชการกระทรวง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924514" w:rsidRPr="00CA6A03" w:rsidRDefault="00924514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กระทรวงมหาดไทย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 ดังนี้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1. แต่งตั้งข้าราชการให้ดำรงตำแหน่งประเภทบริหารระดับสูง กระทรวงมหาดไทย จำนวน 21 ราย ตั้งแต่วันที่ 1 ตุลาคม 2560 ดังนี้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/>
          <w:sz w:val="32"/>
          <w:szCs w:val="32"/>
        </w:rPr>
        <w:t xml:space="preserve">  </w:t>
      </w:r>
      <w:r w:rsidRPr="00CA6A03">
        <w:rPr>
          <w:rFonts w:ascii="TH SarabunPSK" w:hAnsi="TH SarabunPSK" w:cs="TH SarabunPSK"/>
          <w:sz w:val="32"/>
          <w:szCs w:val="32"/>
        </w:rPr>
        <w:tab/>
      </w:r>
      <w:r w:rsidRPr="00CA6A03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นายชยพล ธิติศักดิ์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พ้นจากตำแหน่งรองปลัดกระทรวง (นักบริหารระดับสูง) สำนักงานปลัดกระทรวง และแต่งตั้งให้ดำรงตำแหน่งอธิบดี (นักบริหารระดับสูง) กรมป้องกันและบรรเทาสาธารณภัย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1.2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นายณัฐพงศ์ ศิริชนะ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พ้นจากตำแหน่งรองปลัดกระทรวง (นักบริหารระดับสูง) สำนักงานปลัดกระทรวง และแต่งตั้งให้ดำรงตำแหน่งผู้ว่าราชการจังหวัด (นักปกครองระดับสูง) จังหวัดนครนายก สำนักงานปลัดกระทรวง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/>
          <w:sz w:val="32"/>
          <w:szCs w:val="32"/>
        </w:rPr>
        <w:tab/>
      </w:r>
      <w:r w:rsidRPr="00CA6A0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A6A03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นายนิสิต จันทร์สมวงศ์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จังหวัดนนทบุรี สำนักงานปลัดกระทรวง และแต่งตั้งให้ดำรงตำแหน่งรองปลัดกระทรวง (นักบริหารระดับสูง)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1.4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นายศุภชัย เอี่ยมสุวรรณ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จังหวัดพิษณุโลก สำนักงานปลัดกระทรวง และแต่งตั้งให้ดำรงตำแหน่งรองปลัดกระทรวง (นักบริหารระดับสูง)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1.5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นายธานี ธัญญาโภชน์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จังหวัดกำแพงเพชร สำนักงานปลัดกระทรวง และแต่งตั้งให้ดำรงตำแหน่งผู้ตรวจราชการกระทรวง (ผู้ตรวจราชการกระทรวงระดับสูง)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1.6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นายภานุ แย้มศรี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จังหวัดลพบุรี สำนักงานปลัดกระทรวง และแต่งตั้งให้ดำรงตำแหน่งผู้ว่าราชการจังหวัด (นักปกครองระดับสูง) จังหวัดนนทบุรี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1.7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นายภัคพงศ์ ทวิพัฒน์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จังหวัดพังงา สำนักงานปลัดกระทรวง และแต่งตั้งให้ดำรงตำแหน่งผู้ว่าราชการจังหวัด (นักปกครองระดับสูง) จังหวัดพิษณุโลก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1.8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นายสิทธิชัย ศักดา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จังหวัดนราธิวาส สำนักงานปลัดกระทรวง และแต่งตั้งให้ดำรงตำแหน่งผู้ว่าราชการจังหวัด (นักปกครองระดับสูง) จังหวัดพังงา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/>
          <w:sz w:val="32"/>
          <w:szCs w:val="32"/>
        </w:rPr>
        <w:tab/>
      </w:r>
      <w:r w:rsidRPr="00CA6A0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A6A03">
        <w:rPr>
          <w:rFonts w:ascii="TH SarabunPSK" w:hAnsi="TH SarabunPSK" w:cs="TH SarabunPSK"/>
          <w:sz w:val="32"/>
          <w:szCs w:val="32"/>
        </w:rPr>
        <w:tab/>
        <w:t xml:space="preserve">1.9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นายชัยวัฒน์ ชื่นโกสุม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จังหวัดราชบุรี สำนักงานปลัดกระทรวง และแต่งตั้งให้ดำรงตำแหน่งผู้ว่าราชการจังหวัด (นักปกครองระดับสูง) จังหวัดเลย สำนักงานปลัดกระทรวง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1.10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นายชยาวุธ จันทร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จังหวัดอุดรธานี สำนักงานปลัดกระทรวง และแต่งตั้งให้ดำรงตำแหน่งผู้ว่าราชการจังหวัด (นักปกครองระดับสูง) จังหวัดราชบุรี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1.11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นายวัฒนา พุฒิชาติ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จังหวัดแพร่ สำนักงานปลัดกระทรวง และแต่งตั้งให้ดำรงตำแหน่งผู้ว่าราชการจังหวัด (นักปกครองระดับสูง) จังหวัดอุดรธานี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1.12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นายทรงพล สวาสดิ์ธรรม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จังหวัดสงขลา สำนักงานปลัดกระทรวง และแต่งตั้งให้ดำรงตำแหน่งผู้ว่าราชการจังหวัด (นักปกครองระดับสูง) จังหวัดลำปาง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1.13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นายดลเดช พัฒนรัฐ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จังหวัดยะลา สำนักงานปลัดกระทรวง และแต่งตั้งให้ดำรงตำแหน่งผู้ว่าราชการจังหวัด (นักปกครองระดับสูง) จังหวัดสงขลา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1.14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 จังตระกุล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จังหวัดอุบลราชธานี สำนักงานปลัดกระทรวง และแต่งตั้งให้ดำรงตำแหน่งผู้ว่าราชการจังหวัด (นักปกครองระดับสูง) จังหวัดขอนแก่น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1.15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นายสฤษดิ์ วิฑูรย์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จังหวัดร้อยเอ็ด สำนักงานปลัดกระทรวง และแต่งตั้งให้ดำรงตำแหน่งผู้ว่าราชการจังหวัด (นักปกครองระดับสูง) จังหวัดอุบลราชธานี สำนักงานปลัดกระทรวง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1.16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นายวันชัย คงเกษม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จังหวัดพัทลุง สำนักงานปลัดกระทรวง และแต่งตั้งให้ดำรงตำแหน่งผู้ว่าราชการจังหวัด (นักปกครองระดับสูง) จังหวัดร้อยเอ็ด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1.17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นายนิมิต วันไชยธนวงศ์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จังหวัดชัยนาท สำนักงานปลัดกระทรวง และแต่งตั้งให้ดำรงตำแหน่งผู้ว่าราชการจังหวัด (นักปกครองระดับสูง) จังหวัดสุพรรณบุรี สำนักงานปลัดกระทรวง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1.18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นายสมชาย วิทย์ดำรงค์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จังหวัดนครพนม สำนักงานปลัดกระทรวง และแต่งตั้งให้ดำรงตำแหน่งผู้ว่าราชการจังหวัด (นักปกครองระดับสูง) จังหวัดฉะเชิงเทรา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1.19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นายชาญนะ เอี่ยมแสง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จังหวัดตราด สำนักงานปลัดกระทรวง และแต่งตั้งให้ดำรงตำแหน่งผู้ว่าราชการจังหวัด (นักปกครองระดับสูง) จังหวัดนครปฐม สำนักงานปลัดกระทรวง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1.20 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นายพิพัฒน์ เอกภาพันธ์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จังหวัดอุตรดิตถ์ สำนักงานปลัดกระทรวง และแต่งตั้งให้ดำรงตำแหน่งผู้ว่าราชการจังหวัด (นักปกครองระดับสูง) จังหวัดสุโขทัย สำนักงานปลัดกระทรวง 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>1.21 ให้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นายพินิจ บุญเลิศ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จังหวัดกระบี่ สำนักงานปลัดกระทรวง และแต่งตั้งให้ดำรงตำแหน่งผู้ว่าราชการจังหวัด (นักปกครองระดับสูง) จังหวัดปทุมธานี สำนักงานปลัดกระทรวง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6A03">
        <w:rPr>
          <w:rFonts w:ascii="TH SarabunPSK" w:hAnsi="TH SarabunPSK" w:cs="TH SarabunPSK"/>
          <w:sz w:val="32"/>
          <w:szCs w:val="32"/>
        </w:rPr>
        <w:t xml:space="preserve"> </w:t>
      </w:r>
      <w:r w:rsidRPr="00CA6A03">
        <w:rPr>
          <w:rFonts w:ascii="TH SarabunPSK" w:hAnsi="TH SarabunPSK" w:cs="TH SarabunPSK"/>
          <w:sz w:val="32"/>
          <w:szCs w:val="32"/>
        </w:rPr>
        <w:tab/>
      </w:r>
      <w:r w:rsidRPr="00CA6A03">
        <w:rPr>
          <w:rFonts w:ascii="TH SarabunPSK" w:hAnsi="TH SarabunPSK" w:cs="TH SarabunPSK"/>
          <w:sz w:val="32"/>
          <w:szCs w:val="32"/>
        </w:rPr>
        <w:tab/>
      </w:r>
      <w:r w:rsidRPr="00473AA0">
        <w:rPr>
          <w:rFonts w:ascii="TH SarabunPSK" w:hAnsi="TH SarabunPSK" w:cs="TH SarabunPSK"/>
          <w:sz w:val="32"/>
          <w:szCs w:val="32"/>
        </w:rPr>
        <w:t xml:space="preserve">2. </w:t>
      </w:r>
      <w:r w:rsidRPr="00473AA0">
        <w:rPr>
          <w:rFonts w:ascii="TH SarabunPSK" w:hAnsi="TH SarabunPSK" w:cs="TH SarabunPSK" w:hint="cs"/>
          <w:sz w:val="32"/>
          <w:szCs w:val="32"/>
          <w:cs/>
        </w:rPr>
        <w:t>ต่อเวลาการดำรงตำแหน่งของ</w:t>
      </w:r>
      <w:r w:rsidRPr="00473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นายมณฑล สุดประเสริฐ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อธิบดีกรมโยธาธิการและผังเมือง เป็นครั้งที่ 2 ตั้งแต่วันที่ 1 ตุลาคม 2560 ถึงวันที่ 30 กันยายน 2561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การแต่งตั้งข้าราชการให้ดำรงตำแหน่งปลัดสำนักนายกรัฐมนตรี (นักบริหารระดับสูง) ในสำนักงานปลัดสำนักนายกรัฐมนตรี (สำนักนายกรัฐมนตรี)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นางพัชราภรณ์ อินทรียงค์ </w:t>
      </w:r>
      <w:r w:rsidR="00513D7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รองปลัดสำนักนายกรัฐมนตรี สำนักงานปลัดสำนักนายกรัฐมนตรี ให้ดำรงตำแหน่ง ปลัดสำนักนายกรัฐมนตรี สำนักงานปลัดสำนักนายกรัฐมนตรี สำนักนายกรัฐมนตรี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แต่งตั้งข้าราชการให้ดำรงตำแหน่งประเภทบริหารระดับสูง (กระทรวงการพัฒนาสังคมและความมั่นคงของมนุษย์)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นายพุฒิพัฒน์ เลิศเชาวสิทธิ์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อธิบดีกรมพัฒน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สังคมและสวัสดิการ ให้ดำรงตำแหน่ง ปลัดกระทรวง สำนักงานปลัดกระทรวง กระทรวงการพัฒนาสังคมและความมั่นคงของมนุษย์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23.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ในกระทรวงการท่องเที่ยวและกีฬา (กระทรวงการท่องเที่ยวและกีฬา)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คณะรัฐมนตรีมีมติอนุมัติตามที่กระทรวงการท่องเที่ยวและกีฬาเสนอแต่งตั้ง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นายทวีศักดิ์ </w:t>
      </w:r>
      <w:r w:rsidR="0051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วาณิชย์เจริญ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ให้ดำรงตำแหน่ง ผู้ตรวจราชการกระทรวง สำนักงานปลัดกระทรวง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การโอนข้าราชการมาแต่งตั้ง</w:t>
      </w:r>
      <w:r w:rsidR="00F853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ให้ดำรงตำแหน่งปลัดกระทรวงแรงงาน 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คณะรัฐมนตรีมีมติอนุมัติตามที่กระทรวงแรงงานเสนอรับโอน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นายจรินทร์ จักกะพาก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อธิบดีกรมส่งเสริมการปกครองท้องถิ่น (นักบริหารระดับสูง)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กรมส่งเสริมการปกครองท้องถิ่น กระทรวงมหาดไทย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มาเลื่อนขึ้นแต่งตั้งให้ดำรงตำแหน่ง ปลัดกระทรวงแรงงาน (นักบริหารระดับสูง)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สำนักงานปลัดกระทรวงแรงงาน กระทรวงแรงงาน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เพื่อประโยชน์ของทางราชการและทดแทนตำแหน่งเกษียณอายุราชการ และผู้มีอำนาจสั่งบรรจุของทั้งสองฝ่ายได้ตกลงยินยอมในการโอนแล้ว ทั้งนี้ ตั้งแต่วันที่ทรงพระกรุณาโปรดเกล้าโปรดกระหม่อมแต่งตั้งเป็นต้นไป</w:t>
      </w:r>
    </w:p>
    <w:p w:rsidR="00F853B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นายเจษฎา โชคดำรงสุข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อธิบดีกรมควบคุมโรค ให้ดำรงตำแหน่ง ปลัดกระทรวง สำนักงานปลัดกระทรวง กระทรวงสาธารณสุข ตั้งแต่วันที่ 1 ตุลาคม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</w:t>
      </w:r>
      <w:r w:rsidR="00FE6C1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53B5" w:rsidRPr="00066B4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F853B5" w:rsidRPr="00066B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แต่งตั้งประธานกรรมการและกรรมการอื่นในคณะกรรมการบริหารกิจการขององค์การขนส่งมวลชนกรุงเทพ</w:t>
      </w:r>
    </w:p>
    <w:p w:rsidR="00F853B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ประธานกรรมการและกรรมการอื่นในคณะกรรมการบริหารกิจการขององค์การขนส่งมวลชนกรุงเทพ  รวม 10 คน  เนื่องจากประธานกรรมการและกรรมการอื่นเดิมได้ดำรงตำแหน่งครบวาระสามปีแล้ว เมื่อวันที่ 20 กรกฎาคม 2560 ดังนี้  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นายณัฐชาติ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จารุจินดา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(เป็นบุคคลในบัญชีรายชื่อกรรมการรัฐวิสาหกิจฯ) 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พลโท  วราห์  บุญญะสิทธิ์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นางสาวสุทธิรัตน์ รัตนโชติ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ผู้แทนกระทรวงการคลัง 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(เป็นบุคคลในบัญชีรายชื่อกรรมการรัฐวิสาหกิจฯ) 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นายสมศักดิ์  ห่มม่วง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(เป็นบุคคลในชัญชีรายชื่อกรรมการรัฐวิสาหกิจฯ)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รองศาสตราจารย์คณิต  วัฒนวิเชียร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(เป็นบุคคลในบัญชีรายชื่อกรรมการรัฐวิสาหกิจฯ)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รองศาสตราจารย์ธำรงรัตน์ มุ่งเจริญ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รองศาสตราจารย์พัชรา  พัชราวนิช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พลตำรวจตรี  ประสิทธิ์  เฉลิมวุฒิศักดิ์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นายชัยชนะ  มิตรพันธ์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B5350" w:rsidRDefault="005B5350" w:rsidP="005B5350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Default="00F853B5" w:rsidP="003D14EE">
      <w:pPr>
        <w:pStyle w:val="afd"/>
        <w:numPr>
          <w:ilvl w:val="0"/>
          <w:numId w:val="49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นายสมศักดิ์ ประถมศรีเมฆ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25 กรกฎาคม 2560 เป็นต้นไป</w:t>
      </w:r>
    </w:p>
    <w:p w:rsidR="00F853B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1B4DFA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F853B5" w:rsidRPr="001B4D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การแต่งตั้งประธานกรรมการและกรรมการอื่นในคณะกรรมการการนิคมอุตสาหกรรมแห่งประเทศไทย</w:t>
      </w:r>
    </w:p>
    <w:p w:rsidR="00F853B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อุตสาหกรรมเสนอแต่งตั้งประธานกรรมการและกรรมการอื่นในคณะกรรมการการนิคมอุตสาหกรรมแห่งประเทศ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 9 คน  แทนประธานกรรมการและกรรมการอื่นเดิมที่ดำรงตำแหน่งครบวาระสามปีแล้ว เมื่อวันที่ 20 กรกฎาคม 2560 ดังนี้ 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นายสมชาย  หาญหิรัญ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นายไพรสัณฑ์  วงศ์สมิทธิ์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(เป็นบุคคลในบัญชีรายชื่อกรรมการรัฐวิสาหกิจฯ )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นายรัตนชัย  ผาตินาวิน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นายอภิมุข  สุขประสิทธิ์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นายวิเชฐ  ตันติวานิช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(เป็นบุคคลในบัญชีรายชื่อกรรมการรัฐวิสาหกิจ ฯ)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นางปริศนา  ประหารข้าศึก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(เป็นบุคคลในบัญชีรายชื่อกรรมการรัฐวิสาหกิจ ฯ) 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นายมณฑล  สุดประเสริฐ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(เป็นบุคคลในบัญชีรายชื่อกรรมการรัฐวิสาหกิจ ฯ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นายก้อง รุ่งสว่าง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853B5" w:rsidRDefault="00F853B5" w:rsidP="003D14EE">
      <w:pPr>
        <w:pStyle w:val="afd"/>
        <w:numPr>
          <w:ilvl w:val="0"/>
          <w:numId w:val="50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นายชัยยุทธ  คำคุณ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853B5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(ผู้แทนกระทรวงการคลัง)</w:t>
      </w:r>
    </w:p>
    <w:p w:rsidR="00F853B5" w:rsidRPr="001B4DFA" w:rsidRDefault="00F853B5" w:rsidP="003D14EE">
      <w:pPr>
        <w:spacing w:line="36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B4DFA"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25 กรกฎาคม 2560 เป็นต้นไป</w:t>
      </w:r>
    </w:p>
    <w:p w:rsidR="00F853B5" w:rsidRPr="001B4DFA" w:rsidRDefault="00F853B5" w:rsidP="003D14E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การแต่งตั้งข้าราชการให้ดำรงตำแหน่งรองผู้อำนวยการสำนักข่าวกรองแห่งชาติ (นักบริหารสูง)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นายธนากร บัวรัษฏ์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ที่ปรึกษาด้านการต่อต้านการก่อการร้ายและอาชญากรรมข้ามชาติ (นักการข่าวทรงคุณวุฒิ) กลุ่มงานที่ปรึกษา สำนักข่าวกรองแห่งชาติ ให้ดำรงตำแหน่งรองผู้อำนวยการสำนักข่าวกรองแห่งชาติ (นักบริหารสูง) สำนักข่าวกรองแห่งชาติ สำนักนายกรัฐมนตรี ตั้งแต่วันที่ 12 มิถุนายน 2560 ซึ่งเป็นวันที่สำนักข่าวกรองแห่งชาติ ได้มีคำสั่งให้ข้าราชการรักษาราชการแทน ทั้งนี้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53B5" w:rsidRPr="00CA6A03" w:rsidRDefault="00513D70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29.</w:t>
      </w:r>
      <w:r w:rsidR="00F853B5"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(กระทรวงการท่องเที่ยวและกีฬา)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6A03">
        <w:rPr>
          <w:rFonts w:ascii="TH SarabunPSK" w:hAnsi="TH SarabunPSK" w:cs="TH SarabunPSK" w:hint="cs"/>
          <w:sz w:val="32"/>
          <w:szCs w:val="32"/>
          <w:cs/>
        </w:rPr>
        <w:tab/>
      </w:r>
      <w:r w:rsidRPr="00CA6A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คณะรัฐมนตรีมีมติอนุมัติตามที่กระทรวงการท่องเที่ยวและกีฬาเสนอแต่งตั้ง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นายปัญญา </w:t>
      </w:r>
      <w:r w:rsidR="00E565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CA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หาญลำยวง </w:t>
      </w:r>
      <w:r w:rsidRPr="00CA6A03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(ผู้ตรวจราชการกระทรวงสูง) สำนักงานปลัดกระทรวง กระทรวงการท่องเที่ยวและกีฬา ให้ดำรงตำแหน่งอธิบดี (นักบริหารสูง) กรมพลศึกษา กระทรวงการท่องเที่ยวและกีฬา ตั้งแต่วันที่ทรงพระกรุณาโปรดเกล้าโปรดกระหม่อมแต่งตั้งเป็นต้นไป </w:t>
      </w:r>
      <w:r w:rsidRPr="00CA6A03">
        <w:rPr>
          <w:rFonts w:ascii="TH SarabunPSK" w:hAnsi="TH SarabunPSK" w:cs="TH SarabunPSK"/>
          <w:sz w:val="32"/>
          <w:szCs w:val="32"/>
        </w:rPr>
        <w:t xml:space="preserve"> </w:t>
      </w:r>
    </w:p>
    <w:p w:rsidR="00F853B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B5350" w:rsidRDefault="005B5350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B5350" w:rsidRPr="00CA6A03" w:rsidRDefault="005B5350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0C85" w:rsidRPr="002C0C85" w:rsidRDefault="002C0C85" w:rsidP="003D14EE">
      <w:pPr>
        <w:pStyle w:val="af4"/>
        <w:spacing w:before="0" w:beforeAutospacing="0" w:after="0" w:afterAutospacing="0"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2C0C85">
        <w:rPr>
          <w:rFonts w:ascii="TH SarabunPSK" w:hAnsi="TH SarabunPSK" w:cs="TH SarabunPSK"/>
          <w:b/>
          <w:bCs/>
          <w:sz w:val="32"/>
          <w:szCs w:val="32"/>
          <w:rtl/>
          <w:cs/>
        </w:rPr>
        <w:lastRenderedPageBreak/>
        <w:t>30.</w:t>
      </w:r>
      <w:r w:rsidRPr="002C0C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2C0C8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เรื่อง การแต่งตั้งประธานกรรมการและกรรมการอื่นในคณะกรรมการธนาคารอาคารสงเคราะห์</w:t>
      </w:r>
    </w:p>
    <w:p w:rsidR="002C0C85" w:rsidRPr="002C0C85" w:rsidRDefault="002C0C85" w:rsidP="003D14EE">
      <w:pPr>
        <w:spacing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กระทรวงการคลังเสนอแต่งตั้งประธานกรรมการและกรรมการอื่นในคณะกรรมการ ธอส. แทนประธานกรรมการและกรรมการอื่นที่ครบวาระการดำรงตำแหน่ง ดังนี้</w:t>
      </w:r>
    </w:p>
    <w:p w:rsidR="002C0C85" w:rsidRPr="002C0C85" w:rsidRDefault="002C0C85" w:rsidP="003D14EE">
      <w:pPr>
        <w:spacing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นายสุรชัย ดนัยตั้งตระกูล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ประธานกรรมการ</w:t>
      </w:r>
    </w:p>
    <w:p w:rsidR="002C0C85" w:rsidRPr="002C0C85" w:rsidRDefault="002C0C85" w:rsidP="003D14EE">
      <w:pPr>
        <w:spacing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นายอนุสรณ์ ทองสำราญ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กรรมการอื่น</w:t>
      </w:r>
    </w:p>
    <w:p w:rsidR="002C0C85" w:rsidRPr="002C0C85" w:rsidRDefault="002C0C85" w:rsidP="003D14EE">
      <w:pPr>
        <w:spacing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นายธานินทร์ ผะเอม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กรรมการอื่น</w:t>
      </w:r>
    </w:p>
    <w:p w:rsidR="002C0C85" w:rsidRPr="002C0C85" w:rsidRDefault="002C0C85" w:rsidP="003D14EE">
      <w:pPr>
        <w:spacing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นายกฤษฎา บุญราช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กรรมการอื่น</w:t>
      </w:r>
    </w:p>
    <w:p w:rsidR="002C0C85" w:rsidRPr="002C0C85" w:rsidRDefault="002C0C85" w:rsidP="003D14EE">
      <w:pPr>
        <w:spacing w:line="360" w:lineRule="exac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นางวิไล แวดวงธรรม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กรรมการอื่น</w:t>
      </w:r>
    </w:p>
    <w:p w:rsidR="002C0C85" w:rsidRPr="002C0C85" w:rsidRDefault="002C0C85" w:rsidP="003D14EE">
      <w:pPr>
        <w:spacing w:line="360" w:lineRule="exac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ศาสตราจารย์นฤมล สอาดโฉม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กรรมการอื่น</w:t>
      </w:r>
    </w:p>
    <w:p w:rsidR="002C0C85" w:rsidRPr="002C0C85" w:rsidRDefault="002C0C85" w:rsidP="003D14EE">
      <w:pPr>
        <w:spacing w:line="360" w:lineRule="exact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นางรัตนา อนุภาสนันท์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กรรมการอื่น</w:t>
      </w:r>
    </w:p>
    <w:p w:rsidR="002C0C85" w:rsidRPr="002C0C85" w:rsidRDefault="002C0C85" w:rsidP="003D14EE">
      <w:pPr>
        <w:spacing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ทั้งนี้ ตั้งแต่วันที่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กรกฎาคม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2560 </w:t>
      </w:r>
      <w:r w:rsidRPr="002C0C8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เป็นต้นไป</w:t>
      </w:r>
    </w:p>
    <w:p w:rsidR="00F853B5" w:rsidRPr="002C0C85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D14EE" w:rsidRPr="00541E8F" w:rsidRDefault="003D14EE" w:rsidP="003D14E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Pr="00541E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่งตั้งประธานกรรมการและกรรมการ</w:t>
      </w:r>
      <w:r w:rsidR="005B5350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541E8F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คณะกรรมการการศึกษาขั้นพื้นฐาน</w:t>
      </w:r>
    </w:p>
    <w:p w:rsidR="003D14EE" w:rsidRDefault="003D14EE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ศึกษาธิการเสนอแต่งตั้งประธานกรรมการและกรรมการในคณะกรรมการการศึกษาขั้นพื้นฐาน จำนวน 17คน/รูป แทนประธานกรรมการและกรรมการชุดเดิมที่ดำรงตำแหน่งครบวาระสี่ปีแล้ว เมื่อวันที่ 22 เมษายน 2560 ดังนี้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นายปิยะบุตร  ชลวิจารณ์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นายพิทักษ์  บัวแสงใส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องค์กรเอกชน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นายนุชากร   มาศฉมาดล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องค์กรปกครองส่วนท้องถิ่น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นางสาวทินสิริ  ศิริโพธิ์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องค์กรวิชาชีพ 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 ผู้ช่วยศาสตราจารย์กวิสรา  รัตนากร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(ด้านการประถมศึกษา)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 นายจงภพ  ชูประทีป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(ด้านเทคโนโลยีสารสนเทศ)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  นางบุสบง   พรหมจันทร์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(ด้านการมัธยมศึกษา)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8.  นางสาวเบญจพร  ปัญญายง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(ด้านการศึกษาปฐมวัย)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  นายพิศณุ  ศรีพล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(ด้านการศึกษานอกระบบและการศึกษา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ตามอัธยาศัย)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10. ว่าที่ร้อยตรี ไพศาล ประทุมชาติ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(ด้านการงบประมาณการเงินและการคลัง)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11. รองศาสตราจารย์ยืน ภู่วรวรรณ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(ด้านอุตสาหกรรม)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12. นางศรินธร วิทยะสิรินันท์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(ด้านการศึกษาเพื่อคนพิการ)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13. นายสมหมาย  ปาริจฉัตต์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(ด้านธุรกิจและการบริการ)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14. นางสาวสุรภี โสรัจจกุล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(ด้านการบริหารงานบุคคล)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15. นางแสงระวี วาจาวุทธ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(ด้านการศึกษาสำหรับผู้ด้อยโอกาส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ด้านการศึกษาเอกชน และด้านการศึกษา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สำหรับผู้มีความสามารถพิเศษ)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16. รองศาสตราจารย์เอกชัย กี่สุขพันธ์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(ด้านการบริหารการศึกษา)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17. พระพรหมดิลก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(ด้านพุทธศาสนาและการศึกษา)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25 กรกฎาคม 2560 เป็นต้นไป</w:t>
      </w:r>
    </w:p>
    <w:p w:rsidR="003D14EE" w:rsidRDefault="003D14EE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8C2650" w:rsidP="003D14EE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F853B5" w:rsidRPr="00CA6A03" w:rsidRDefault="00F853B5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853B5" w:rsidRPr="00CA6A03" w:rsidRDefault="00F853B5" w:rsidP="003D14E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1B4DFA" w:rsidRPr="001B4DFA" w:rsidRDefault="001B4DFA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B4DFA" w:rsidRPr="001B4DFA" w:rsidRDefault="001B4DFA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08F" w:rsidRDefault="00B1408F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08F" w:rsidRDefault="00B1408F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08F" w:rsidRPr="00B1408F" w:rsidRDefault="00B1408F" w:rsidP="003D14E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1408F" w:rsidRPr="00B1408F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68" w:rsidRDefault="00642368">
      <w:r>
        <w:separator/>
      </w:r>
    </w:p>
  </w:endnote>
  <w:endnote w:type="continuationSeparator" w:id="0">
    <w:p w:rsidR="00642368" w:rsidRDefault="0064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48" w:rsidRPr="00F97C3B" w:rsidRDefault="00EF1648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48" w:rsidRPr="00EB167C" w:rsidRDefault="00EF1648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EF1648" w:rsidRPr="00EB167C" w:rsidRDefault="00EF16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68" w:rsidRDefault="00642368">
      <w:r>
        <w:separator/>
      </w:r>
    </w:p>
  </w:footnote>
  <w:footnote w:type="continuationSeparator" w:id="0">
    <w:p w:rsidR="00642368" w:rsidRDefault="00642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48" w:rsidRDefault="00EF164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EF1648" w:rsidRDefault="00EF164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48" w:rsidRDefault="00EF164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C06FF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EF1648" w:rsidRDefault="00EF1648">
    <w:pPr>
      <w:pStyle w:val="ab"/>
    </w:pPr>
  </w:p>
  <w:p w:rsidR="00EF1648" w:rsidRDefault="00EF164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48" w:rsidRDefault="0064236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648">
      <w:rPr>
        <w:noProof/>
      </w:rPr>
      <w:t>1</w:t>
    </w:r>
    <w:r>
      <w:rPr>
        <w:noProof/>
      </w:rPr>
      <w:fldChar w:fldCharType="end"/>
    </w:r>
  </w:p>
  <w:p w:rsidR="00EF1648" w:rsidRDefault="00EF16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7362E6F"/>
    <w:multiLevelType w:val="hybridMultilevel"/>
    <w:tmpl w:val="D6F2BDAC"/>
    <w:lvl w:ilvl="0" w:tplc="64208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99E6EB0"/>
    <w:multiLevelType w:val="hybridMultilevel"/>
    <w:tmpl w:val="CC5A27FA"/>
    <w:lvl w:ilvl="0" w:tplc="A4502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BCF263C"/>
    <w:multiLevelType w:val="hybridMultilevel"/>
    <w:tmpl w:val="9D3CA2A8"/>
    <w:lvl w:ilvl="0" w:tplc="E59A03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3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5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4"/>
  </w:num>
  <w:num w:numId="10">
    <w:abstractNumId w:val="49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2"/>
  </w:num>
  <w:num w:numId="16">
    <w:abstractNumId w:val="43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3"/>
  </w:num>
  <w:num w:numId="26">
    <w:abstractNumId w:val="35"/>
  </w:num>
  <w:num w:numId="27">
    <w:abstractNumId w:val="12"/>
  </w:num>
  <w:num w:numId="28">
    <w:abstractNumId w:val="25"/>
  </w:num>
  <w:num w:numId="29">
    <w:abstractNumId w:val="0"/>
  </w:num>
  <w:num w:numId="30">
    <w:abstractNumId w:val="47"/>
  </w:num>
  <w:num w:numId="31">
    <w:abstractNumId w:val="46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8"/>
  </w:num>
  <w:num w:numId="37">
    <w:abstractNumId w:val="4"/>
  </w:num>
  <w:num w:numId="38">
    <w:abstractNumId w:val="34"/>
  </w:num>
  <w:num w:numId="39">
    <w:abstractNumId w:val="26"/>
  </w:num>
  <w:num w:numId="40">
    <w:abstractNumId w:val="39"/>
  </w:num>
  <w:num w:numId="41">
    <w:abstractNumId w:val="7"/>
  </w:num>
  <w:num w:numId="42">
    <w:abstractNumId w:val="37"/>
  </w:num>
  <w:num w:numId="43">
    <w:abstractNumId w:val="36"/>
  </w:num>
  <w:num w:numId="44">
    <w:abstractNumId w:val="20"/>
  </w:num>
  <w:num w:numId="45">
    <w:abstractNumId w:val="1"/>
  </w:num>
  <w:num w:numId="46">
    <w:abstractNumId w:val="48"/>
  </w:num>
  <w:num w:numId="47">
    <w:abstractNumId w:val="22"/>
  </w:num>
  <w:num w:numId="48">
    <w:abstractNumId w:val="41"/>
  </w:num>
  <w:num w:numId="49">
    <w:abstractNumId w:val="32"/>
  </w:num>
  <w:num w:numId="50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1DB0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B43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B64"/>
    <w:rsid w:val="000B14EF"/>
    <w:rsid w:val="000B1555"/>
    <w:rsid w:val="000B19AA"/>
    <w:rsid w:val="000B2E32"/>
    <w:rsid w:val="000B311E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17D2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6A6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060B"/>
    <w:rsid w:val="001A2437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DFA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623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0C85"/>
    <w:rsid w:val="002C166D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1E4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4EE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1EC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05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06FF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D70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350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2E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4CCB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368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1EF4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7F7290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EA9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650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451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13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193A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622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367F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5C88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E1D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A39"/>
    <w:rsid w:val="00B13F80"/>
    <w:rsid w:val="00B1408F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4369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537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2F1"/>
    <w:rsid w:val="00E506EF"/>
    <w:rsid w:val="00E50B45"/>
    <w:rsid w:val="00E51250"/>
    <w:rsid w:val="00E516AF"/>
    <w:rsid w:val="00E51A19"/>
    <w:rsid w:val="00E51B10"/>
    <w:rsid w:val="00E51E1A"/>
    <w:rsid w:val="00E5276A"/>
    <w:rsid w:val="00E52E44"/>
    <w:rsid w:val="00E55158"/>
    <w:rsid w:val="00E553A6"/>
    <w:rsid w:val="00E565CA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097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6EC8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648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3B5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C15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860EA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860EA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D4F3-4C2C-4149-889F-C8C3D819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5818</Words>
  <Characters>33165</Characters>
  <Application>Microsoft Office Word</Application>
  <DocSecurity>0</DocSecurity>
  <Lines>276</Lines>
  <Paragraphs>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</cp:revision>
  <cp:lastPrinted>2017-07-25T09:56:00Z</cp:lastPrinted>
  <dcterms:created xsi:type="dcterms:W3CDTF">2017-07-27T02:46:00Z</dcterms:created>
  <dcterms:modified xsi:type="dcterms:W3CDTF">2017-07-27T02:46:00Z</dcterms:modified>
</cp:coreProperties>
</file>