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AD" w:rsidRPr="006144AD" w:rsidRDefault="006144AD" w:rsidP="006144AD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6144AD">
        <w:rPr>
          <w:rFonts w:ascii="Tahoma" w:eastAsia="Times New Roman" w:hAnsi="Tahoma" w:cs="Tahoma"/>
          <w:b/>
          <w:bCs/>
          <w:sz w:val="32"/>
          <w:szCs w:val="32"/>
          <w:cs/>
        </w:rPr>
        <w:t>บทบาทหน้าที่</w:t>
      </w:r>
    </w:p>
    <w:p w:rsidR="005A707C" w:rsidRPr="006144AD" w:rsidRDefault="006144AD" w:rsidP="006144AD">
      <w:pPr>
        <w:rPr>
          <w:rFonts w:hint="cs"/>
          <w:sz w:val="32"/>
          <w:szCs w:val="32"/>
        </w:rPr>
      </w:pPr>
      <w:r w:rsidRPr="006144AD">
        <w:rPr>
          <w:rFonts w:ascii="Tahoma" w:eastAsia="Times New Roman" w:hAnsi="Tahoma" w:cs="Tahoma"/>
          <w:sz w:val="32"/>
          <w:szCs w:val="32"/>
        </w:rPr>
        <w:br/>
      </w:r>
      <w:r w:rsidRPr="006144AD">
        <w:rPr>
          <w:rFonts w:ascii="Tahoma" w:eastAsia="Times New Roman" w:hAnsi="Tahoma" w:cs="Tahoma"/>
          <w:b/>
          <w:bCs/>
          <w:sz w:val="32"/>
          <w:szCs w:val="32"/>
          <w:cs/>
        </w:rPr>
        <w:t>อำนาจหน้าที่</w:t>
      </w:r>
      <w:r w:rsidRPr="006144AD">
        <w:rPr>
          <w:rFonts w:ascii="Tahoma" w:eastAsia="Times New Roman" w:hAnsi="Tahoma" w:cs="Tahoma"/>
          <w:sz w:val="32"/>
          <w:szCs w:val="32"/>
        </w:rPr>
        <w:t> </w:t>
      </w:r>
      <w:r w:rsidRPr="006144AD">
        <w:rPr>
          <w:rFonts w:ascii="Tahoma" w:eastAsia="Times New Roman" w:hAnsi="Tahoma" w:cs="Tahoma"/>
          <w:sz w:val="32"/>
          <w:szCs w:val="32"/>
        </w:rPr>
        <w:br/>
      </w:r>
      <w:r w:rsidRPr="006144AD">
        <w:rPr>
          <w:rFonts w:ascii="Tahoma" w:eastAsia="Times New Roman" w:hAnsi="Tahoma" w:cs="Tahoma"/>
          <w:sz w:val="32"/>
          <w:szCs w:val="32"/>
          <w:cs/>
        </w:rPr>
        <w:t xml:space="preserve">ตามกฎกระทรวงแบ่งส่วนราชการ กรมประชาสัมพันธ์ พ.ศ. </w:t>
      </w:r>
      <w:proofErr w:type="gramStart"/>
      <w:r w:rsidRPr="006144AD">
        <w:rPr>
          <w:rFonts w:ascii="Tahoma" w:eastAsia="Times New Roman" w:hAnsi="Tahoma" w:cs="Tahoma"/>
          <w:sz w:val="32"/>
          <w:szCs w:val="32"/>
        </w:rPr>
        <w:t>2545 </w:t>
      </w:r>
      <w:r w:rsidRPr="006144AD">
        <w:rPr>
          <w:rFonts w:ascii="Tahoma" w:eastAsia="Times New Roman" w:hAnsi="Tahoma" w:cs="Tahoma"/>
          <w:sz w:val="32"/>
          <w:szCs w:val="32"/>
        </w:rPr>
        <w:br/>
        <w:t>1.</w:t>
      </w:r>
      <w:proofErr w:type="gramEnd"/>
      <w:r w:rsidRPr="006144AD">
        <w:rPr>
          <w:rFonts w:ascii="Tahoma" w:eastAsia="Times New Roman" w:hAnsi="Tahoma" w:cs="Tahoma"/>
          <w:sz w:val="32"/>
          <w:szCs w:val="32"/>
        </w:rPr>
        <w:t xml:space="preserve"> </w:t>
      </w:r>
      <w:r w:rsidRPr="006144AD">
        <w:rPr>
          <w:rFonts w:ascii="Tahoma" w:eastAsia="Times New Roman" w:hAnsi="Tahoma" w:cs="Tahoma"/>
          <w:sz w:val="32"/>
          <w:szCs w:val="32"/>
          <w:cs/>
        </w:rPr>
        <w:t>จัดทำแผนการปฏิบัติการ และดำเนินการประชาสัมพันธ์ จังหวัด ให้สอดคล้อง กับแผนงานการประชาสัมพันธ์ของรัฐ และแผนพัฒนาจังหวัด</w:t>
      </w:r>
      <w:r w:rsidRPr="006144AD">
        <w:rPr>
          <w:rFonts w:ascii="Tahoma" w:eastAsia="Times New Roman" w:hAnsi="Tahoma" w:cs="Tahoma"/>
          <w:sz w:val="32"/>
          <w:szCs w:val="32"/>
        </w:rPr>
        <w:t> </w:t>
      </w:r>
      <w:r w:rsidRPr="006144AD">
        <w:rPr>
          <w:rFonts w:ascii="Tahoma" w:eastAsia="Times New Roman" w:hAnsi="Tahoma" w:cs="Tahoma"/>
          <w:sz w:val="32"/>
          <w:szCs w:val="32"/>
        </w:rPr>
        <w:br/>
        <w:t xml:space="preserve">2. </w:t>
      </w:r>
      <w:r w:rsidRPr="006144AD">
        <w:rPr>
          <w:rFonts w:ascii="Tahoma" w:eastAsia="Times New Roman" w:hAnsi="Tahoma" w:cs="Tahoma"/>
          <w:sz w:val="32"/>
          <w:szCs w:val="32"/>
          <w:cs/>
        </w:rPr>
        <w:t>ดำเนินการเผยแพร่ข้อมูล และให้บริการข้อมูลข่าวสาร เพื่อการ ประชาสัมพันธ์จังหวัด</w:t>
      </w:r>
      <w:r w:rsidRPr="006144AD">
        <w:rPr>
          <w:rFonts w:ascii="Tahoma" w:eastAsia="Times New Roman" w:hAnsi="Tahoma" w:cs="Tahoma"/>
          <w:sz w:val="32"/>
          <w:szCs w:val="32"/>
        </w:rPr>
        <w:t> </w:t>
      </w:r>
      <w:r w:rsidRPr="006144AD">
        <w:rPr>
          <w:rFonts w:ascii="Tahoma" w:eastAsia="Times New Roman" w:hAnsi="Tahoma" w:cs="Tahoma"/>
          <w:sz w:val="32"/>
          <w:szCs w:val="32"/>
        </w:rPr>
        <w:br/>
        <w:t xml:space="preserve">3. </w:t>
      </w:r>
      <w:r w:rsidRPr="006144AD">
        <w:rPr>
          <w:rFonts w:ascii="Tahoma" w:eastAsia="Times New Roman" w:hAnsi="Tahoma" w:cs="Tahoma"/>
          <w:sz w:val="32"/>
          <w:szCs w:val="32"/>
          <w:cs/>
        </w:rPr>
        <w:t>ประสาน ให้คำปรึกษา และให้การช่วยเหลือ ด้านการประชาสัมพันธ์ แก่หน่วยงาน ทั้งภาครัฐ และภาคเอกชนในจังหวัด</w:t>
      </w:r>
      <w:r w:rsidRPr="006144AD">
        <w:rPr>
          <w:rFonts w:ascii="Tahoma" w:eastAsia="Times New Roman" w:hAnsi="Tahoma" w:cs="Tahoma"/>
          <w:sz w:val="32"/>
          <w:szCs w:val="32"/>
        </w:rPr>
        <w:t> </w:t>
      </w:r>
      <w:r w:rsidRPr="006144AD">
        <w:rPr>
          <w:rFonts w:ascii="Tahoma" w:eastAsia="Times New Roman" w:hAnsi="Tahoma" w:cs="Tahoma"/>
          <w:sz w:val="32"/>
          <w:szCs w:val="32"/>
        </w:rPr>
        <w:br/>
        <w:t xml:space="preserve">4. </w:t>
      </w:r>
      <w:r w:rsidRPr="006144AD">
        <w:rPr>
          <w:rFonts w:ascii="Tahoma" w:eastAsia="Times New Roman" w:hAnsi="Tahoma" w:cs="Tahoma"/>
          <w:sz w:val="32"/>
          <w:szCs w:val="32"/>
          <w:cs/>
        </w:rPr>
        <w:t>ปฏิบัติงาน ร่วมกับหรือสนับสนุนการปฏิบัติงาน ของหน่วยงานอื่น ที่เกี่ยวข้องหรือที่ได้รับมอบหมาย</w:t>
      </w:r>
    </w:p>
    <w:sectPr w:rsidR="005A707C" w:rsidRPr="006144AD" w:rsidSect="005A70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144AD"/>
    <w:rsid w:val="005A707C"/>
    <w:rsid w:val="0061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</dc:creator>
  <cp:keywords/>
  <dc:description/>
  <cp:lastModifiedBy>prd</cp:lastModifiedBy>
  <cp:revision>1</cp:revision>
  <dcterms:created xsi:type="dcterms:W3CDTF">2016-10-20T07:27:00Z</dcterms:created>
  <dcterms:modified xsi:type="dcterms:W3CDTF">2016-10-20T07:28:00Z</dcterms:modified>
</cp:coreProperties>
</file>