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125C" w:rsidRPr="004B6E4A" w:rsidRDefault="00B1125C" w:rsidP="00B1125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cs/>
              </w:rPr>
              <w:t>ทำเนีย</w:t>
            </w:r>
            <w:bookmarkStart w:id="0" w:name="_GoBack"/>
            <w:bookmarkEnd w:id="0"/>
            <w:r>
              <w:rPr>
                <w:rFonts w:ascii="Tahoma" w:eastAsia="Times New Roman" w:hAnsi="Tahoma" w:cs="Tahoma" w:hint="cs"/>
                <w:sz w:val="24"/>
                <w:szCs w:val="24"/>
                <w:cs/>
              </w:rPr>
              <w:t xml:space="preserve">บผู้บริหาร </w:t>
            </w:r>
          </w:p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1125C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6"/>
            </w:tblGrid>
            <w:tr w:rsidR="00B1125C" w:rsidRPr="00B112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1125C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 wp14:anchorId="73050E32" wp14:editId="494ED260">
                        <wp:extent cx="1266825" cy="1714500"/>
                        <wp:effectExtent l="0" t="0" r="9525" b="0"/>
                        <wp:docPr id="1" name="Picture 1" descr="http://intranet.dcy.go.th/intranet_child/src/personal/r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ntranet.dcy.go.th/intranet_child/src/personal/re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125C" w:rsidRPr="00B112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1125C">
                    <w:rPr>
                      <w:rFonts w:ascii="Tahoma" w:eastAsia="Times New Roman" w:hAnsi="Tahoma" w:cs="Tahoma"/>
                      <w:sz w:val="24"/>
                      <w:szCs w:val="24"/>
                      <w:cs/>
                    </w:rPr>
                    <w:t>นายวิทัศน์</w:t>
                  </w:r>
                  <w:r w:rsidRPr="00B1125C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B1125C">
                    <w:rPr>
                      <w:rFonts w:ascii="Tahoma" w:eastAsia="Times New Roman" w:hAnsi="Tahoma" w:cs="Tahoma"/>
                      <w:sz w:val="24"/>
                      <w:szCs w:val="24"/>
                      <w:cs/>
                    </w:rPr>
                    <w:t>เตชะบุญ</w:t>
                  </w:r>
                </w:p>
              </w:tc>
            </w:tr>
            <w:tr w:rsidR="00B1125C" w:rsidRPr="00B112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1125C">
                    <w:rPr>
                      <w:rFonts w:ascii="Tahoma" w:eastAsia="Times New Roman" w:hAnsi="Tahoma" w:cs="Tahoma"/>
                      <w:sz w:val="24"/>
                      <w:szCs w:val="24"/>
                      <w:cs/>
                    </w:rPr>
                    <w:t>อธิบดีกรมกิจการเด็กและเยาวชน</w:t>
                  </w:r>
                </w:p>
              </w:tc>
            </w:tr>
            <w:tr w:rsidR="00B1125C" w:rsidRPr="00B1125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25C" w:rsidRPr="00B1125C" w:rsidRDefault="004B6E4A" w:rsidP="00B1125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hyperlink r:id="rId5" w:history="1">
                    <w:r w:rsidR="00B1125C" w:rsidRPr="00B1125C">
                      <w:rPr>
                        <w:rFonts w:ascii="Tahoma" w:eastAsia="Times New Roman" w:hAnsi="Tahoma" w:cs="Tahoma"/>
                        <w:color w:val="0000FF"/>
                        <w:sz w:val="24"/>
                        <w:szCs w:val="24"/>
                        <w:u w:val="single"/>
                      </w:rPr>
                      <w:t>vitat.t@dcy.go.th</w:t>
                    </w:r>
                  </w:hyperlink>
                </w:p>
              </w:tc>
            </w:tr>
          </w:tbl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1"/>
              <w:gridCol w:w="50"/>
              <w:gridCol w:w="4094"/>
              <w:gridCol w:w="57"/>
            </w:tblGrid>
            <w:tr w:rsidR="00B1125C" w:rsidRPr="00B1125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3FE8815" wp14:editId="597C79A8">
                              <wp:extent cx="1266825" cy="1714500"/>
                              <wp:effectExtent l="0" t="0" r="9525" b="0"/>
                              <wp:docPr id="2" name="Picture 2" descr="http://intranet.dcy.go.th/intranet_child/src/personal/08112012101828_344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intranet.dcy.go.th/intranet_child/src/personal/08112012101828_344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นางสุภัชชา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สุทธิพล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รองอธิบดีกรมกิจการเด็กและเยาวชน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7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supatcha.s@hotmail.com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6B7411A" wp14:editId="5444B6D8">
                              <wp:extent cx="1266825" cy="1714500"/>
                              <wp:effectExtent l="0" t="0" r="9525" b="0"/>
                              <wp:docPr id="3" name="Picture 3" descr="http://intranet.dcy.go.th/intranet_child/src/personal/mani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intranet.dcy.go.th/intranet_child/src/personal/mani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นายมานิตย์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มณีธรรม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รองอธิบดีกรมกิจการเด็กและเยาวชน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9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Dr.lham@hotmail.com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1125C"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 wp14:anchorId="6F497A7A" wp14:editId="0544ED3B">
                  <wp:extent cx="6343650" cy="257175"/>
                  <wp:effectExtent l="0" t="0" r="0" b="9525"/>
                  <wp:docPr id="4" name="Picture 4" descr="http://intranet.dcy.go.th/intranet_child/personnel_opp/images/h_management_th_dep_8-10-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tranet.dcy.go.th/intranet_child/personnel_opp/images/h_management_th_dep_8-10-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9"/>
              <w:gridCol w:w="49"/>
              <w:gridCol w:w="2952"/>
              <w:gridCol w:w="49"/>
              <w:gridCol w:w="2959"/>
            </w:tblGrid>
            <w:tr w:rsidR="00B1125C" w:rsidRPr="00B1125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4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0EC9A38" wp14:editId="2C10F83C">
                              <wp:extent cx="1266825" cy="1714500"/>
                              <wp:effectExtent l="0" t="0" r="9525" b="0"/>
                              <wp:docPr id="5" name="Picture 5" descr="http://intranet.dcy.go.th/intranet_child/src/personal/jar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intranet.dcy.go.th/intranet_child/src/personal/jar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นายเจริญ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อยู่คุ้มญาติ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เลขานุการกรม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12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charoen.y@dcy.go.th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4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FE558F2" wp14:editId="38E3790D">
                              <wp:extent cx="1266825" cy="1714500"/>
                              <wp:effectExtent l="0" t="0" r="9525" b="0"/>
                              <wp:docPr id="6" name="Picture 6" descr="http://intranet.dcy.go.th/intranet_child/src/personal/orap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intranet.dcy.go.th/intranet_child/src/personal/orap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นางสาวอรพินท์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ศักดิ์เอี่ยม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ผู้อำนวยการกองคุ้มครองเด็กและเยาวชน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14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orapin.s@dcy.go.th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4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C920677" wp14:editId="105F05C5">
                              <wp:extent cx="1266825" cy="1714500"/>
                              <wp:effectExtent l="0" t="0" r="9525" b="0"/>
                              <wp:docPr id="7" name="Picture 7" descr="http://intranet.dcy.go.th/intranet_child/src/personal/siriti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intranet.dcy.go.th/intranet_child/src/personal/siriti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นางศิรทิพย์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ภาศรีสมบัติ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ผู้อำนวยการกองยุทธศาสตร์และแผนงาน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16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sirathip.p@dcy.go.th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1"/>
              <w:gridCol w:w="50"/>
              <w:gridCol w:w="4094"/>
              <w:gridCol w:w="57"/>
            </w:tblGrid>
            <w:tr w:rsidR="00B1125C" w:rsidRPr="00B1125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690EF92A" wp14:editId="61056B5E">
                              <wp:extent cx="1266825" cy="1714500"/>
                              <wp:effectExtent l="0" t="0" r="9525" b="0"/>
                              <wp:docPr id="8" name="Picture 8" descr="http://intranet.dcy.go.th/intranet_child/src/personal/03072017092225_57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intranet.dcy.go.th/intranet_child/src/personal/03072017092225_57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นางเทพวัลย์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ภรณวลัย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ผู้อำนวยการกองส่งเสริมการพัฒนาและสวัสดิการเด็ก เยาวชน และครอบครัว และผู้เชี่ยวชาญเฉพาะด้านเยาวชน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18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teppawanp@gmail.com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E79BCB6" wp14:editId="6CE0EF7A">
                              <wp:extent cx="1266825" cy="1714500"/>
                              <wp:effectExtent l="0" t="0" r="9525" b="0"/>
                              <wp:docPr id="9" name="Picture 9" descr="http://intranet.dcy.go.th/intranet_child/src/personal/prapimdao.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intranet.dcy.go.th/intranet_child/src/personal/prapimdao.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นางประพิมพ์ดาว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ซาตาเกะ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ผู้อำนวยการศูนย์อำนวยการรับเด็กเป็นบุตรบุญธรรม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20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prapimdao.s@dcy.go.th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B1125C">
              <w:rPr>
                <w:rFonts w:ascii="Tahoma" w:eastAsia="Times New Roman" w:hAnsi="Tahoma" w:cs="Tahoma"/>
                <w:noProof/>
                <w:sz w:val="24"/>
                <w:szCs w:val="24"/>
              </w:rPr>
              <w:drawing>
                <wp:inline distT="0" distB="0" distL="0" distR="0" wp14:anchorId="1F498702" wp14:editId="6C6B5B71">
                  <wp:extent cx="6343650" cy="257175"/>
                  <wp:effectExtent l="0" t="0" r="0" b="9525"/>
                  <wp:docPr id="10" name="Picture 10" descr="http://intranet.dcy.go.th/intranet_child/personnel_opp/images/h_management2_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ntranet.dcy.go.th/intranet_child/personnel_opp/images/h_management2_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5C" w:rsidRPr="00B1125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1"/>
              <w:gridCol w:w="50"/>
              <w:gridCol w:w="4101"/>
            </w:tblGrid>
            <w:tr w:rsidR="00B1125C" w:rsidRPr="00B1125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2CD18FD" wp14:editId="62C4B5E1">
                              <wp:extent cx="1266825" cy="1714500"/>
                              <wp:effectExtent l="0" t="0" r="9525" b="0"/>
                              <wp:docPr id="11" name="Picture 11" descr="http://intranet.dcy.go.th/intranet_child/src/personal/15102010114651_77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intranet.dcy.go.th/intranet_child/src/personal/15102010114651_77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นางศิริธนาพร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ภูริหิรัญพัชร์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ผู้เชี่ยวชาญเฉพาะด้านเด็ก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23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siritanaporn.c@dcy.go.th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14483C4" wp14:editId="1316D46D">
                              <wp:extent cx="1266825" cy="1714500"/>
                              <wp:effectExtent l="0" t="0" r="9525" b="0"/>
                              <wp:docPr id="12" name="Picture 12" descr="http://intranet.dcy.go.th/intranet_child/src/personal/03072017092225_57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intranet.dcy.go.th/intranet_child/src/personal/03072017092225_57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นางเทพวัลย์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  <w:t> </w:t>
                        </w: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ภรณวลัย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B1125C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r w:rsidRPr="00B1125C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cs/>
                          </w:rPr>
                          <w:t>ผู้อำนวยการกองส่งเสริมการพัฒนาและสวัสดิการเด็ก เยาวชน และครอบครัว และผู้เชี่ยวชาญเฉพาะด้านเยาวชน</w:t>
                        </w:r>
                      </w:p>
                    </w:tc>
                  </w:tr>
                  <w:tr w:rsidR="00B1125C" w:rsidRPr="00B112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125C" w:rsidRPr="00B1125C" w:rsidRDefault="004B6E4A" w:rsidP="00B1125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</w:rPr>
                        </w:pPr>
                        <w:hyperlink r:id="rId24" w:history="1">
                          <w:r w:rsidR="00B1125C" w:rsidRPr="00B1125C">
                            <w:rPr>
                              <w:rFonts w:ascii="Tahoma" w:eastAsia="Times New Roman" w:hAnsi="Tahoma" w:cs="Tahoma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teppawanp@gmail.com</w:t>
                          </w:r>
                        </w:hyperlink>
                      </w:p>
                    </w:tc>
                  </w:tr>
                </w:tbl>
                <w:p w:rsidR="00B1125C" w:rsidRPr="00B1125C" w:rsidRDefault="00B1125C" w:rsidP="00B1125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B1125C" w:rsidRPr="00B1125C" w:rsidRDefault="00B1125C" w:rsidP="00B1125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CD64E5" w:rsidRDefault="00CD64E5"/>
    <w:sectPr w:rsidR="00CD6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5C"/>
    <w:rsid w:val="00052F4C"/>
    <w:rsid w:val="004B6E4A"/>
    <w:rsid w:val="00B1125C"/>
    <w:rsid w:val="00C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1A4BE-E1C3-4CAB-8610-15C1CEE9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F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4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mailto:teppawanp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gif"/><Relationship Id="rId7" Type="http://schemas.openxmlformats.org/officeDocument/2006/relationships/hyperlink" Target="mailto:supatcha.s@hotmail.com" TargetMode="External"/><Relationship Id="rId12" Type="http://schemas.openxmlformats.org/officeDocument/2006/relationships/hyperlink" Target="mailto:charoen.y@dcy.go.th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irathip.p@dcy.go.th" TargetMode="External"/><Relationship Id="rId20" Type="http://schemas.openxmlformats.org/officeDocument/2006/relationships/hyperlink" Target="mailto:prapimdao.s@dcy.go.th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mailto:teppawanp@gmail.com" TargetMode="External"/><Relationship Id="rId5" Type="http://schemas.openxmlformats.org/officeDocument/2006/relationships/hyperlink" Target="mailto:" TargetMode="External"/><Relationship Id="rId15" Type="http://schemas.openxmlformats.org/officeDocument/2006/relationships/image" Target="media/image7.jpeg"/><Relationship Id="rId23" Type="http://schemas.openxmlformats.org/officeDocument/2006/relationships/hyperlink" Target="mailto:siritanaporn.c@dcy.go.th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hyperlink" Target="mailto:Dr.lham@hotmail.com" TargetMode="External"/><Relationship Id="rId14" Type="http://schemas.openxmlformats.org/officeDocument/2006/relationships/hyperlink" Target="mailto:orapin.s@dcy.go.th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DCY-PC</dc:creator>
  <cp:keywords/>
  <dc:description/>
  <cp:lastModifiedBy>DCY-PC</cp:lastModifiedBy>
  <cp:revision>3</cp:revision>
  <cp:lastPrinted>2017-08-22T06:08:00Z</cp:lastPrinted>
  <dcterms:created xsi:type="dcterms:W3CDTF">2017-08-22T06:06:00Z</dcterms:created>
  <dcterms:modified xsi:type="dcterms:W3CDTF">2017-08-22T06:20:00Z</dcterms:modified>
</cp:coreProperties>
</file>